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15" w:rsidRDefault="00C47F15" w:rsidP="00C47F15">
      <w:pPr>
        <w:jc w:val="center"/>
        <w:rPr>
          <w:rFonts w:ascii="Times New Roman" w:hAnsi="Times New Roman" w:cs="Times New Roman"/>
          <w:b/>
          <w:bCs/>
          <w:sz w:val="40"/>
          <w:szCs w:val="40"/>
        </w:rPr>
      </w:pPr>
    </w:p>
    <w:p w:rsidR="00C47F15" w:rsidRDefault="00C47F15" w:rsidP="00C47F15">
      <w:pPr>
        <w:jc w:val="center"/>
        <w:rPr>
          <w:rFonts w:ascii="Times New Roman" w:hAnsi="Times New Roman" w:cs="Times New Roman"/>
          <w:b/>
          <w:bCs/>
          <w:sz w:val="40"/>
          <w:szCs w:val="40"/>
        </w:rPr>
      </w:pPr>
    </w:p>
    <w:p w:rsidR="00C47F15" w:rsidRDefault="00C47F15" w:rsidP="00C47F15">
      <w:pPr>
        <w:jc w:val="center"/>
        <w:rPr>
          <w:rFonts w:ascii="Times New Roman" w:hAnsi="Times New Roman" w:cs="Times New Roman"/>
          <w:b/>
          <w:bCs/>
          <w:sz w:val="44"/>
          <w:szCs w:val="44"/>
        </w:rPr>
      </w:pPr>
    </w:p>
    <w:p w:rsidR="00C47F15" w:rsidRDefault="00C47F15" w:rsidP="00C47F15">
      <w:pPr>
        <w:spacing w:after="0" w:line="480" w:lineRule="auto"/>
        <w:jc w:val="center"/>
        <w:rPr>
          <w:rFonts w:ascii="Times New Roman" w:hAnsi="Times New Roman" w:cs="Times New Roman"/>
          <w:b/>
          <w:bCs/>
          <w:sz w:val="44"/>
          <w:szCs w:val="44"/>
        </w:rPr>
      </w:pPr>
    </w:p>
    <w:p w:rsidR="00096E95" w:rsidRDefault="00096E95" w:rsidP="00C47F15">
      <w:pPr>
        <w:spacing w:after="0" w:line="480" w:lineRule="auto"/>
        <w:jc w:val="center"/>
        <w:rPr>
          <w:rFonts w:ascii="Times New Roman" w:hAnsi="Times New Roman" w:cs="Times New Roman"/>
          <w:b/>
          <w:bCs/>
          <w:sz w:val="44"/>
          <w:szCs w:val="44"/>
        </w:rPr>
      </w:pPr>
    </w:p>
    <w:p w:rsidR="00C47F15" w:rsidRPr="00C47F15" w:rsidRDefault="00C47F15" w:rsidP="00C47F15">
      <w:pPr>
        <w:spacing w:after="0" w:line="480" w:lineRule="auto"/>
        <w:jc w:val="center"/>
        <w:rPr>
          <w:rFonts w:ascii="Times New Roman" w:hAnsi="Times New Roman" w:cs="Times New Roman"/>
          <w:b/>
          <w:bCs/>
          <w:sz w:val="44"/>
          <w:szCs w:val="44"/>
        </w:rPr>
      </w:pPr>
      <w:r w:rsidRPr="00C47F15">
        <w:rPr>
          <w:rFonts w:ascii="Times New Roman" w:hAnsi="Times New Roman" w:cs="Times New Roman"/>
          <w:b/>
          <w:bCs/>
          <w:sz w:val="44"/>
          <w:szCs w:val="44"/>
        </w:rPr>
        <w:t>DEPARTMENT OF HORTICULTURE</w:t>
      </w:r>
    </w:p>
    <w:p w:rsidR="00AF783C" w:rsidRPr="00C47F15" w:rsidRDefault="00C47F15" w:rsidP="00C47F15">
      <w:pPr>
        <w:spacing w:after="0" w:line="480" w:lineRule="auto"/>
        <w:jc w:val="center"/>
        <w:rPr>
          <w:rFonts w:ascii="Times New Roman" w:hAnsi="Times New Roman" w:cs="Times New Roman"/>
          <w:sz w:val="28"/>
          <w:szCs w:val="28"/>
        </w:rPr>
      </w:pPr>
      <w:r w:rsidRPr="00C47F15">
        <w:rPr>
          <w:rFonts w:ascii="Times New Roman" w:hAnsi="Times New Roman" w:cs="Times New Roman"/>
          <w:sz w:val="28"/>
          <w:szCs w:val="28"/>
        </w:rPr>
        <w:t>Syllabus, credit and mark distribution of M.Sc. (Ag.) Horticulture Course</w:t>
      </w:r>
    </w:p>
    <w:p w:rsidR="00C47F15" w:rsidRDefault="006748FC" w:rsidP="00C47F15">
      <w:pPr>
        <w:spacing w:after="0" w:line="480" w:lineRule="auto"/>
        <w:jc w:val="center"/>
        <w:rPr>
          <w:rFonts w:ascii="Times New Roman" w:hAnsi="Times New Roman" w:cs="Times New Roman"/>
          <w:b/>
          <w:bCs/>
          <w:sz w:val="32"/>
          <w:szCs w:val="32"/>
        </w:rPr>
      </w:pPr>
      <w:r w:rsidRPr="00C47F15">
        <w:rPr>
          <w:rFonts w:ascii="Times New Roman" w:hAnsi="Times New Roman" w:cs="Times New Roman"/>
          <w:b/>
          <w:bCs/>
          <w:sz w:val="32"/>
          <w:szCs w:val="32"/>
        </w:rPr>
        <w:t>VEER BAHADUR SINGH PURVANCHAL UNIVERSITY, JAUNPUR-222 003</w:t>
      </w:r>
    </w:p>
    <w:p w:rsidR="00517EE8" w:rsidRDefault="00517EE8" w:rsidP="00C47F15">
      <w:pPr>
        <w:spacing w:after="0" w:line="480" w:lineRule="auto"/>
        <w:jc w:val="center"/>
        <w:rPr>
          <w:rFonts w:ascii="Times New Roman" w:hAnsi="Times New Roman" w:cs="Times New Roman"/>
          <w:b/>
          <w:bCs/>
          <w:sz w:val="32"/>
          <w:szCs w:val="32"/>
        </w:rPr>
      </w:pPr>
    </w:p>
    <w:p w:rsidR="00096E95" w:rsidRDefault="00096E95" w:rsidP="00C47F15">
      <w:pPr>
        <w:spacing w:after="0" w:line="480" w:lineRule="auto"/>
        <w:jc w:val="center"/>
        <w:rPr>
          <w:rFonts w:ascii="Times New Roman" w:hAnsi="Times New Roman" w:cs="Times New Roman"/>
          <w:b/>
          <w:bCs/>
          <w:sz w:val="32"/>
          <w:szCs w:val="32"/>
        </w:rPr>
      </w:pPr>
    </w:p>
    <w:p w:rsidR="00517EE8" w:rsidRDefault="00517EE8" w:rsidP="00C47F15">
      <w:pPr>
        <w:spacing w:after="0" w:line="480" w:lineRule="auto"/>
        <w:jc w:val="center"/>
        <w:rPr>
          <w:rFonts w:ascii="Times New Roman" w:hAnsi="Times New Roman" w:cs="Times New Roman"/>
          <w:b/>
          <w:bCs/>
          <w:sz w:val="32"/>
          <w:szCs w:val="32"/>
        </w:rPr>
      </w:pPr>
    </w:p>
    <w:p w:rsidR="00517EE8" w:rsidRDefault="00517EE8" w:rsidP="00C47F15">
      <w:pPr>
        <w:spacing w:after="0" w:line="480" w:lineRule="auto"/>
        <w:jc w:val="center"/>
        <w:rPr>
          <w:rFonts w:ascii="Times New Roman" w:hAnsi="Times New Roman" w:cs="Times New Roman"/>
          <w:b/>
          <w:bCs/>
          <w:sz w:val="32"/>
          <w:szCs w:val="32"/>
        </w:rPr>
      </w:pPr>
    </w:p>
    <w:p w:rsidR="00517EE8" w:rsidRDefault="00517EE8" w:rsidP="00C47F15">
      <w:pPr>
        <w:spacing w:after="0" w:line="480" w:lineRule="auto"/>
        <w:jc w:val="center"/>
        <w:rPr>
          <w:rFonts w:ascii="Times New Roman" w:hAnsi="Times New Roman" w:cs="Times New Roman"/>
          <w:b/>
          <w:bCs/>
          <w:sz w:val="32"/>
          <w:szCs w:val="32"/>
        </w:rPr>
      </w:pPr>
    </w:p>
    <w:p w:rsidR="00517EE8" w:rsidRDefault="00517EE8" w:rsidP="00C47F15">
      <w:pPr>
        <w:spacing w:after="0" w:line="480" w:lineRule="auto"/>
        <w:jc w:val="center"/>
        <w:rPr>
          <w:rFonts w:ascii="Times New Roman" w:hAnsi="Times New Roman" w:cs="Times New Roman"/>
          <w:b/>
          <w:bCs/>
          <w:sz w:val="32"/>
          <w:szCs w:val="32"/>
        </w:rPr>
      </w:pPr>
    </w:p>
    <w:p w:rsidR="00517EE8" w:rsidRDefault="00517EE8" w:rsidP="00C47F15">
      <w:pPr>
        <w:spacing w:after="0" w:line="480" w:lineRule="auto"/>
        <w:jc w:val="center"/>
        <w:rPr>
          <w:rFonts w:ascii="Times New Roman" w:hAnsi="Times New Roman" w:cs="Times New Roman"/>
          <w:b/>
          <w:bCs/>
          <w:sz w:val="32"/>
          <w:szCs w:val="32"/>
        </w:rPr>
      </w:pPr>
    </w:p>
    <w:p w:rsidR="00517EE8" w:rsidRDefault="00517EE8" w:rsidP="00C47F15">
      <w:pPr>
        <w:spacing w:after="0" w:line="480" w:lineRule="auto"/>
        <w:jc w:val="center"/>
        <w:rPr>
          <w:rFonts w:ascii="Times New Roman" w:hAnsi="Times New Roman" w:cs="Times New Roman"/>
          <w:b/>
          <w:bCs/>
          <w:sz w:val="32"/>
          <w:szCs w:val="32"/>
        </w:rPr>
      </w:pPr>
    </w:p>
    <w:p w:rsidR="00517EE8" w:rsidRPr="00AB779E" w:rsidRDefault="00517EE8" w:rsidP="00517EE8">
      <w:pPr>
        <w:spacing w:after="0" w:line="240" w:lineRule="auto"/>
        <w:jc w:val="center"/>
        <w:rPr>
          <w:rFonts w:ascii="Times New Roman" w:hAnsi="Times New Roman" w:cs="Times New Roman"/>
          <w:b/>
          <w:bCs/>
          <w:sz w:val="24"/>
          <w:szCs w:val="22"/>
        </w:rPr>
      </w:pPr>
      <w:r w:rsidRPr="00AB779E">
        <w:rPr>
          <w:rFonts w:ascii="Times New Roman" w:hAnsi="Times New Roman" w:cs="Times New Roman"/>
          <w:b/>
          <w:bCs/>
          <w:sz w:val="24"/>
          <w:szCs w:val="22"/>
        </w:rPr>
        <w:lastRenderedPageBreak/>
        <w:t xml:space="preserve">List of Credit Courses to </w:t>
      </w:r>
      <w:proofErr w:type="gramStart"/>
      <w:r w:rsidRPr="00AB779E">
        <w:rPr>
          <w:rFonts w:ascii="Times New Roman" w:hAnsi="Times New Roman" w:cs="Times New Roman"/>
          <w:b/>
          <w:bCs/>
          <w:sz w:val="24"/>
          <w:szCs w:val="22"/>
        </w:rPr>
        <w:t>Implement</w:t>
      </w:r>
      <w:r>
        <w:rPr>
          <w:rFonts w:ascii="Times New Roman" w:hAnsi="Times New Roman" w:cs="Times New Roman"/>
          <w:b/>
          <w:bCs/>
          <w:sz w:val="24"/>
          <w:szCs w:val="22"/>
        </w:rPr>
        <w:t>ed</w:t>
      </w:r>
      <w:proofErr w:type="gramEnd"/>
      <w:r w:rsidRPr="00AB779E">
        <w:rPr>
          <w:rFonts w:ascii="Times New Roman" w:hAnsi="Times New Roman" w:cs="Times New Roman"/>
          <w:b/>
          <w:bCs/>
          <w:sz w:val="24"/>
          <w:szCs w:val="22"/>
        </w:rPr>
        <w:t xml:space="preserve"> in M.Sc. (Ag.) Horticulture Programme</w:t>
      </w:r>
    </w:p>
    <w:p w:rsidR="00517EE8" w:rsidRPr="00AB779E" w:rsidRDefault="00517EE8" w:rsidP="00517EE8">
      <w:pPr>
        <w:spacing w:after="0" w:line="240" w:lineRule="auto"/>
        <w:jc w:val="center"/>
        <w:rPr>
          <w:rFonts w:ascii="Times New Roman" w:hAnsi="Times New Roman" w:cs="Times New Roman"/>
          <w:sz w:val="24"/>
          <w:szCs w:val="22"/>
        </w:rPr>
      </w:pPr>
      <w:proofErr w:type="gramStart"/>
      <w:r>
        <w:rPr>
          <w:rFonts w:ascii="Times New Roman" w:hAnsi="Times New Roman" w:cs="Times New Roman"/>
          <w:sz w:val="24"/>
          <w:szCs w:val="22"/>
        </w:rPr>
        <w:t>a</w:t>
      </w:r>
      <w:r w:rsidRPr="00AB779E">
        <w:rPr>
          <w:rFonts w:ascii="Times New Roman" w:hAnsi="Times New Roman" w:cs="Times New Roman"/>
          <w:sz w:val="24"/>
          <w:szCs w:val="22"/>
        </w:rPr>
        <w:t>t</w:t>
      </w:r>
      <w:proofErr w:type="gramEnd"/>
    </w:p>
    <w:p w:rsidR="00517EE8" w:rsidRPr="00AB779E" w:rsidRDefault="00517EE8" w:rsidP="00517EE8">
      <w:pPr>
        <w:spacing w:after="0" w:line="240" w:lineRule="auto"/>
        <w:jc w:val="center"/>
        <w:rPr>
          <w:rFonts w:ascii="Times New Roman" w:hAnsi="Times New Roman" w:cs="Times New Roman"/>
          <w:sz w:val="24"/>
          <w:szCs w:val="22"/>
        </w:rPr>
      </w:pPr>
      <w:r>
        <w:rPr>
          <w:rFonts w:ascii="Times New Roman" w:hAnsi="Times New Roman" w:cs="Times New Roman"/>
          <w:sz w:val="24"/>
          <w:szCs w:val="22"/>
        </w:rPr>
        <w:t>Veer Bahadur Singh Purvanchal University</w:t>
      </w:r>
      <w:r w:rsidRPr="00AB779E">
        <w:rPr>
          <w:rFonts w:ascii="Times New Roman" w:hAnsi="Times New Roman" w:cs="Times New Roman"/>
          <w:sz w:val="24"/>
          <w:szCs w:val="22"/>
        </w:rPr>
        <w:t>, Jaunpur</w:t>
      </w:r>
    </w:p>
    <w:p w:rsidR="00517EE8" w:rsidRPr="00AB779E" w:rsidRDefault="00517EE8" w:rsidP="00517EE8">
      <w:pPr>
        <w:spacing w:after="0" w:line="240" w:lineRule="auto"/>
        <w:jc w:val="center"/>
        <w:rPr>
          <w:rFonts w:ascii="Times New Roman" w:hAnsi="Times New Roman" w:cs="Times New Roman"/>
          <w:b/>
          <w:bCs/>
          <w:sz w:val="28"/>
          <w:szCs w:val="24"/>
          <w:u w:val="single"/>
        </w:rPr>
      </w:pPr>
      <w:proofErr w:type="spellStart"/>
      <w:proofErr w:type="gramStart"/>
      <w:r w:rsidRPr="00AB779E">
        <w:rPr>
          <w:rFonts w:ascii="Times New Roman" w:hAnsi="Times New Roman" w:cs="Times New Roman"/>
          <w:b/>
          <w:bCs/>
          <w:sz w:val="28"/>
          <w:szCs w:val="24"/>
          <w:u w:val="single"/>
        </w:rPr>
        <w:t>I</w:t>
      </w:r>
      <w:r w:rsidRPr="00AB779E">
        <w:rPr>
          <w:rFonts w:ascii="Times New Roman" w:hAnsi="Times New Roman" w:cs="Times New Roman"/>
          <w:b/>
          <w:bCs/>
          <w:sz w:val="28"/>
          <w:szCs w:val="24"/>
          <w:u w:val="single"/>
          <w:vertAlign w:val="superscript"/>
        </w:rPr>
        <w:t>st</w:t>
      </w:r>
      <w:proofErr w:type="spellEnd"/>
      <w:r w:rsidRPr="00AB779E">
        <w:rPr>
          <w:rFonts w:ascii="Times New Roman" w:hAnsi="Times New Roman" w:cs="Times New Roman"/>
          <w:b/>
          <w:bCs/>
          <w:sz w:val="28"/>
          <w:szCs w:val="24"/>
          <w:u w:val="single"/>
        </w:rPr>
        <w:t xml:space="preserve">  Semester</w:t>
      </w:r>
      <w:proofErr w:type="gramEnd"/>
    </w:p>
    <w:tbl>
      <w:tblPr>
        <w:tblStyle w:val="TableGrid"/>
        <w:tblW w:w="0" w:type="auto"/>
        <w:tblLook w:val="04A0"/>
      </w:tblPr>
      <w:tblGrid>
        <w:gridCol w:w="1638"/>
        <w:gridCol w:w="3307"/>
        <w:gridCol w:w="883"/>
        <w:gridCol w:w="894"/>
        <w:gridCol w:w="894"/>
        <w:gridCol w:w="1136"/>
        <w:gridCol w:w="824"/>
      </w:tblGrid>
      <w:tr w:rsidR="00517EE8" w:rsidTr="00667C89">
        <w:tc>
          <w:tcPr>
            <w:tcW w:w="1638"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Code No.</w:t>
            </w:r>
          </w:p>
        </w:tc>
        <w:tc>
          <w:tcPr>
            <w:tcW w:w="3307"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Course Title</w:t>
            </w:r>
          </w:p>
        </w:tc>
        <w:tc>
          <w:tcPr>
            <w:tcW w:w="883"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Credit Hours</w:t>
            </w:r>
          </w:p>
        </w:tc>
        <w:tc>
          <w:tcPr>
            <w:tcW w:w="1788" w:type="dxa"/>
            <w:gridSpan w:val="2"/>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Theory</w:t>
            </w:r>
          </w:p>
        </w:tc>
        <w:tc>
          <w:tcPr>
            <w:tcW w:w="1136"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Practical</w:t>
            </w:r>
          </w:p>
        </w:tc>
        <w:tc>
          <w:tcPr>
            <w:tcW w:w="824"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Total</w:t>
            </w:r>
          </w:p>
        </w:tc>
      </w:tr>
      <w:tr w:rsidR="00517EE8" w:rsidTr="00667C89">
        <w:tc>
          <w:tcPr>
            <w:tcW w:w="1638" w:type="dxa"/>
            <w:vMerge/>
          </w:tcPr>
          <w:p w:rsidR="00517EE8" w:rsidRPr="00B036FF" w:rsidRDefault="00517EE8" w:rsidP="00667C89">
            <w:pPr>
              <w:rPr>
                <w:rFonts w:ascii="Times New Roman" w:hAnsi="Times New Roman" w:cs="Times New Roman"/>
                <w:b/>
                <w:bCs/>
                <w:sz w:val="24"/>
                <w:szCs w:val="22"/>
              </w:rPr>
            </w:pPr>
          </w:p>
        </w:tc>
        <w:tc>
          <w:tcPr>
            <w:tcW w:w="3307" w:type="dxa"/>
            <w:vMerge/>
          </w:tcPr>
          <w:p w:rsidR="00517EE8" w:rsidRPr="00B036FF" w:rsidRDefault="00517EE8" w:rsidP="00667C89">
            <w:pPr>
              <w:rPr>
                <w:rFonts w:ascii="Times New Roman" w:hAnsi="Times New Roman" w:cs="Times New Roman"/>
                <w:b/>
                <w:bCs/>
                <w:sz w:val="24"/>
                <w:szCs w:val="22"/>
              </w:rPr>
            </w:pPr>
          </w:p>
        </w:tc>
        <w:tc>
          <w:tcPr>
            <w:tcW w:w="883" w:type="dxa"/>
            <w:vMerge/>
          </w:tcPr>
          <w:p w:rsidR="00517EE8" w:rsidRPr="00B036FF" w:rsidRDefault="00517EE8" w:rsidP="00667C89">
            <w:pPr>
              <w:rPr>
                <w:rFonts w:ascii="Times New Roman" w:hAnsi="Times New Roman" w:cs="Times New Roman"/>
                <w:b/>
                <w:bCs/>
                <w:sz w:val="24"/>
                <w:szCs w:val="22"/>
              </w:rPr>
            </w:pPr>
          </w:p>
        </w:tc>
        <w:tc>
          <w:tcPr>
            <w:tcW w:w="894" w:type="dxa"/>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 xml:space="preserve">Mid </w:t>
            </w:r>
          </w:p>
        </w:tc>
        <w:tc>
          <w:tcPr>
            <w:tcW w:w="894" w:type="dxa"/>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Final</w:t>
            </w:r>
          </w:p>
        </w:tc>
        <w:tc>
          <w:tcPr>
            <w:tcW w:w="1136" w:type="dxa"/>
            <w:vMerge/>
          </w:tcPr>
          <w:p w:rsidR="00517EE8" w:rsidRPr="00B036FF" w:rsidRDefault="00517EE8" w:rsidP="00667C89">
            <w:pPr>
              <w:rPr>
                <w:rFonts w:ascii="Times New Roman" w:hAnsi="Times New Roman" w:cs="Times New Roman"/>
                <w:b/>
                <w:bCs/>
                <w:sz w:val="24"/>
                <w:szCs w:val="22"/>
              </w:rPr>
            </w:pPr>
          </w:p>
        </w:tc>
        <w:tc>
          <w:tcPr>
            <w:tcW w:w="824" w:type="dxa"/>
            <w:vMerge/>
          </w:tcPr>
          <w:p w:rsidR="00517EE8" w:rsidRPr="00B036FF" w:rsidRDefault="00517EE8" w:rsidP="00667C89">
            <w:pPr>
              <w:rPr>
                <w:rFonts w:ascii="Times New Roman" w:hAnsi="Times New Roman" w:cs="Times New Roman"/>
                <w:b/>
                <w:bCs/>
                <w:sz w:val="24"/>
                <w:szCs w:val="22"/>
              </w:rPr>
            </w:pP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HORT-501</w:t>
            </w:r>
          </w:p>
        </w:tc>
        <w:tc>
          <w:tcPr>
            <w:tcW w:w="3307"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Fundamental of Fruit Production</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HORT-502</w:t>
            </w:r>
          </w:p>
        </w:tc>
        <w:tc>
          <w:tcPr>
            <w:tcW w:w="3307"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Fundamentals of Vegetable Production</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HORT-503</w:t>
            </w:r>
          </w:p>
        </w:tc>
        <w:tc>
          <w:tcPr>
            <w:tcW w:w="3307"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Nursery Husbandry and Plant Propagation</w:t>
            </w:r>
          </w:p>
        </w:tc>
        <w:tc>
          <w:tcPr>
            <w:tcW w:w="883" w:type="dxa"/>
          </w:tcPr>
          <w:p w:rsidR="00517EE8" w:rsidRDefault="0086593A" w:rsidP="0086593A">
            <w:pPr>
              <w:jc w:val="center"/>
              <w:rPr>
                <w:rFonts w:ascii="Times New Roman" w:hAnsi="Times New Roman" w:cs="Times New Roman"/>
                <w:sz w:val="24"/>
                <w:szCs w:val="22"/>
              </w:rPr>
            </w:pPr>
            <w:r>
              <w:rPr>
                <w:rFonts w:ascii="Times New Roman" w:hAnsi="Times New Roman" w:cs="Times New Roman"/>
                <w:sz w:val="24"/>
                <w:szCs w:val="22"/>
              </w:rPr>
              <w:t>2</w:t>
            </w:r>
            <w:r w:rsidR="00517EE8">
              <w:rPr>
                <w:rFonts w:ascii="Times New Roman" w:hAnsi="Times New Roman" w:cs="Times New Roman"/>
                <w:sz w:val="24"/>
                <w:szCs w:val="22"/>
              </w:rPr>
              <w:t>(</w:t>
            </w:r>
            <w:r>
              <w:rPr>
                <w:rFonts w:ascii="Times New Roman" w:hAnsi="Times New Roman" w:cs="Times New Roman"/>
                <w:sz w:val="24"/>
                <w:szCs w:val="22"/>
              </w:rPr>
              <w:t>1</w:t>
            </w:r>
            <w:r w:rsidR="00517EE8">
              <w:rPr>
                <w:rFonts w:ascii="Times New Roman" w:hAnsi="Times New Roman" w:cs="Times New Roman"/>
                <w:sz w:val="24"/>
                <w:szCs w:val="22"/>
              </w:rPr>
              <w:t>+1)</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STAT-551</w:t>
            </w:r>
          </w:p>
        </w:tc>
        <w:tc>
          <w:tcPr>
            <w:tcW w:w="3307"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Statistical methods</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3(3+0)</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89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00</w:t>
            </w:r>
          </w:p>
        </w:tc>
        <w:tc>
          <w:tcPr>
            <w:tcW w:w="824"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p>
        </w:tc>
        <w:tc>
          <w:tcPr>
            <w:tcW w:w="3307" w:type="dxa"/>
          </w:tcPr>
          <w:p w:rsidR="00517EE8" w:rsidRPr="00B036FF" w:rsidRDefault="00517EE8" w:rsidP="00667C89">
            <w:pPr>
              <w:rPr>
                <w:rFonts w:ascii="Times New Roman" w:hAnsi="Times New Roman" w:cs="Times New Roman"/>
                <w:b/>
                <w:bCs/>
                <w:sz w:val="24"/>
                <w:szCs w:val="22"/>
              </w:rPr>
            </w:pPr>
            <w:r w:rsidRPr="00B036FF">
              <w:rPr>
                <w:rFonts w:ascii="Times New Roman" w:hAnsi="Times New Roman" w:cs="Times New Roman"/>
                <w:b/>
                <w:bCs/>
                <w:sz w:val="24"/>
                <w:szCs w:val="22"/>
              </w:rPr>
              <w:t xml:space="preserve">Total Credit </w:t>
            </w:r>
          </w:p>
        </w:tc>
        <w:tc>
          <w:tcPr>
            <w:tcW w:w="883" w:type="dxa"/>
          </w:tcPr>
          <w:p w:rsidR="00517EE8" w:rsidRPr="00B036FF" w:rsidRDefault="00517EE8" w:rsidP="00E33833">
            <w:pPr>
              <w:jc w:val="center"/>
              <w:rPr>
                <w:rFonts w:ascii="Times New Roman" w:hAnsi="Times New Roman" w:cs="Times New Roman"/>
                <w:b/>
                <w:bCs/>
                <w:sz w:val="24"/>
                <w:szCs w:val="22"/>
              </w:rPr>
            </w:pPr>
            <w:r w:rsidRPr="00B036FF">
              <w:rPr>
                <w:rFonts w:ascii="Times New Roman" w:hAnsi="Times New Roman" w:cs="Times New Roman"/>
                <w:b/>
                <w:bCs/>
                <w:sz w:val="24"/>
                <w:szCs w:val="22"/>
              </w:rPr>
              <w:t>1</w:t>
            </w:r>
            <w:r w:rsidR="00E33833">
              <w:rPr>
                <w:rFonts w:ascii="Times New Roman" w:hAnsi="Times New Roman" w:cs="Times New Roman"/>
                <w:b/>
                <w:bCs/>
                <w:sz w:val="24"/>
                <w:szCs w:val="22"/>
              </w:rPr>
              <w:t>1</w:t>
            </w:r>
          </w:p>
        </w:tc>
        <w:tc>
          <w:tcPr>
            <w:tcW w:w="894" w:type="dxa"/>
          </w:tcPr>
          <w:p w:rsidR="00517EE8" w:rsidRDefault="00517EE8" w:rsidP="00667C89">
            <w:pPr>
              <w:jc w:val="center"/>
              <w:rPr>
                <w:rFonts w:ascii="Times New Roman" w:hAnsi="Times New Roman" w:cs="Times New Roman"/>
                <w:sz w:val="24"/>
                <w:szCs w:val="22"/>
              </w:rPr>
            </w:pPr>
          </w:p>
        </w:tc>
        <w:tc>
          <w:tcPr>
            <w:tcW w:w="894" w:type="dxa"/>
          </w:tcPr>
          <w:p w:rsidR="00517EE8" w:rsidRDefault="00517EE8" w:rsidP="00667C89">
            <w:pPr>
              <w:jc w:val="center"/>
              <w:rPr>
                <w:rFonts w:ascii="Times New Roman" w:hAnsi="Times New Roman" w:cs="Times New Roman"/>
                <w:sz w:val="24"/>
                <w:szCs w:val="22"/>
              </w:rPr>
            </w:pPr>
          </w:p>
        </w:tc>
        <w:tc>
          <w:tcPr>
            <w:tcW w:w="1136" w:type="dxa"/>
          </w:tcPr>
          <w:p w:rsidR="00517EE8" w:rsidRDefault="00517EE8" w:rsidP="00667C89">
            <w:pPr>
              <w:jc w:val="center"/>
              <w:rPr>
                <w:rFonts w:ascii="Times New Roman" w:hAnsi="Times New Roman" w:cs="Times New Roman"/>
                <w:sz w:val="24"/>
                <w:szCs w:val="22"/>
              </w:rPr>
            </w:pPr>
          </w:p>
        </w:tc>
        <w:tc>
          <w:tcPr>
            <w:tcW w:w="824" w:type="dxa"/>
          </w:tcPr>
          <w:p w:rsidR="00517EE8" w:rsidRDefault="00517EE8" w:rsidP="00667C89">
            <w:pPr>
              <w:jc w:val="center"/>
              <w:rPr>
                <w:rFonts w:ascii="Times New Roman" w:hAnsi="Times New Roman" w:cs="Times New Roman"/>
                <w:sz w:val="24"/>
                <w:szCs w:val="22"/>
              </w:rPr>
            </w:pPr>
          </w:p>
        </w:tc>
      </w:tr>
    </w:tbl>
    <w:p w:rsidR="00517EE8" w:rsidRPr="00AB779E" w:rsidRDefault="00517EE8" w:rsidP="00517EE8">
      <w:pPr>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II</w:t>
      </w:r>
      <w:r>
        <w:rPr>
          <w:rFonts w:ascii="Times New Roman" w:hAnsi="Times New Roman" w:cs="Times New Roman"/>
          <w:b/>
          <w:bCs/>
          <w:sz w:val="28"/>
          <w:szCs w:val="24"/>
          <w:u w:val="single"/>
          <w:vertAlign w:val="superscript"/>
        </w:rPr>
        <w:t>nd</w:t>
      </w:r>
      <w:r w:rsidRPr="00AB779E">
        <w:rPr>
          <w:rFonts w:ascii="Times New Roman" w:hAnsi="Times New Roman" w:cs="Times New Roman"/>
          <w:b/>
          <w:bCs/>
          <w:sz w:val="28"/>
          <w:szCs w:val="24"/>
          <w:u w:val="single"/>
        </w:rPr>
        <w:t xml:space="preserve">  Semester</w:t>
      </w:r>
    </w:p>
    <w:tbl>
      <w:tblPr>
        <w:tblStyle w:val="TableGrid"/>
        <w:tblW w:w="0" w:type="auto"/>
        <w:tblLook w:val="04A0"/>
      </w:tblPr>
      <w:tblGrid>
        <w:gridCol w:w="1638"/>
        <w:gridCol w:w="3304"/>
        <w:gridCol w:w="883"/>
        <w:gridCol w:w="895"/>
        <w:gridCol w:w="895"/>
        <w:gridCol w:w="1136"/>
        <w:gridCol w:w="825"/>
      </w:tblGrid>
      <w:tr w:rsidR="00517EE8" w:rsidTr="00667C89">
        <w:tc>
          <w:tcPr>
            <w:tcW w:w="1638"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Code No.</w:t>
            </w:r>
          </w:p>
        </w:tc>
        <w:tc>
          <w:tcPr>
            <w:tcW w:w="3304"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Course Title</w:t>
            </w:r>
          </w:p>
        </w:tc>
        <w:tc>
          <w:tcPr>
            <w:tcW w:w="883"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Credit Hours</w:t>
            </w:r>
          </w:p>
        </w:tc>
        <w:tc>
          <w:tcPr>
            <w:tcW w:w="1790" w:type="dxa"/>
            <w:gridSpan w:val="2"/>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Theory</w:t>
            </w:r>
          </w:p>
        </w:tc>
        <w:tc>
          <w:tcPr>
            <w:tcW w:w="1136"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Practical</w:t>
            </w:r>
          </w:p>
        </w:tc>
        <w:tc>
          <w:tcPr>
            <w:tcW w:w="825"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Total</w:t>
            </w:r>
          </w:p>
        </w:tc>
      </w:tr>
      <w:tr w:rsidR="00517EE8" w:rsidTr="00667C89">
        <w:tc>
          <w:tcPr>
            <w:tcW w:w="1638" w:type="dxa"/>
            <w:vMerge/>
          </w:tcPr>
          <w:p w:rsidR="00517EE8" w:rsidRPr="00B036FF" w:rsidRDefault="00517EE8" w:rsidP="00667C89">
            <w:pPr>
              <w:rPr>
                <w:rFonts w:ascii="Times New Roman" w:hAnsi="Times New Roman" w:cs="Times New Roman"/>
                <w:b/>
                <w:bCs/>
                <w:sz w:val="24"/>
                <w:szCs w:val="22"/>
              </w:rPr>
            </w:pPr>
          </w:p>
        </w:tc>
        <w:tc>
          <w:tcPr>
            <w:tcW w:w="3304" w:type="dxa"/>
            <w:vMerge/>
          </w:tcPr>
          <w:p w:rsidR="00517EE8" w:rsidRPr="00B036FF" w:rsidRDefault="00517EE8" w:rsidP="00667C89">
            <w:pPr>
              <w:rPr>
                <w:rFonts w:ascii="Times New Roman" w:hAnsi="Times New Roman" w:cs="Times New Roman"/>
                <w:b/>
                <w:bCs/>
                <w:sz w:val="24"/>
                <w:szCs w:val="22"/>
              </w:rPr>
            </w:pPr>
          </w:p>
        </w:tc>
        <w:tc>
          <w:tcPr>
            <w:tcW w:w="883" w:type="dxa"/>
            <w:vMerge/>
          </w:tcPr>
          <w:p w:rsidR="00517EE8" w:rsidRPr="00B036FF" w:rsidRDefault="00517EE8" w:rsidP="00667C89">
            <w:pPr>
              <w:jc w:val="center"/>
              <w:rPr>
                <w:rFonts w:ascii="Times New Roman" w:hAnsi="Times New Roman" w:cs="Times New Roman"/>
                <w:b/>
                <w:bCs/>
                <w:sz w:val="24"/>
                <w:szCs w:val="22"/>
              </w:rPr>
            </w:pPr>
          </w:p>
        </w:tc>
        <w:tc>
          <w:tcPr>
            <w:tcW w:w="895" w:type="dxa"/>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 xml:space="preserve">Mid </w:t>
            </w:r>
          </w:p>
        </w:tc>
        <w:tc>
          <w:tcPr>
            <w:tcW w:w="895" w:type="dxa"/>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Final</w:t>
            </w:r>
          </w:p>
        </w:tc>
        <w:tc>
          <w:tcPr>
            <w:tcW w:w="1136" w:type="dxa"/>
            <w:vMerge/>
          </w:tcPr>
          <w:p w:rsidR="00517EE8" w:rsidRPr="00B036FF" w:rsidRDefault="00517EE8" w:rsidP="00667C89">
            <w:pPr>
              <w:jc w:val="center"/>
              <w:rPr>
                <w:rFonts w:ascii="Times New Roman" w:hAnsi="Times New Roman" w:cs="Times New Roman"/>
                <w:b/>
                <w:bCs/>
                <w:sz w:val="24"/>
                <w:szCs w:val="22"/>
              </w:rPr>
            </w:pPr>
          </w:p>
        </w:tc>
        <w:tc>
          <w:tcPr>
            <w:tcW w:w="825" w:type="dxa"/>
            <w:vMerge/>
          </w:tcPr>
          <w:p w:rsidR="00517EE8" w:rsidRPr="00B036FF" w:rsidRDefault="00517EE8" w:rsidP="00667C89">
            <w:pPr>
              <w:jc w:val="center"/>
              <w:rPr>
                <w:rFonts w:ascii="Times New Roman" w:hAnsi="Times New Roman" w:cs="Times New Roman"/>
                <w:b/>
                <w:bCs/>
                <w:sz w:val="24"/>
                <w:szCs w:val="22"/>
              </w:rPr>
            </w:pP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HORT-504</w:t>
            </w:r>
          </w:p>
        </w:tc>
        <w:tc>
          <w:tcPr>
            <w:tcW w:w="3304"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Production Technology of  Fruit Crops</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HORT-505</w:t>
            </w:r>
          </w:p>
        </w:tc>
        <w:tc>
          <w:tcPr>
            <w:tcW w:w="3304"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Production Technology of  Vegetable Crops</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HORT-506</w:t>
            </w:r>
          </w:p>
        </w:tc>
        <w:tc>
          <w:tcPr>
            <w:tcW w:w="3304"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Landscaping &amp; Ornamental Gardening</w:t>
            </w:r>
          </w:p>
        </w:tc>
        <w:tc>
          <w:tcPr>
            <w:tcW w:w="883" w:type="dxa"/>
          </w:tcPr>
          <w:p w:rsidR="00517EE8" w:rsidRDefault="0086593A" w:rsidP="0086593A">
            <w:pPr>
              <w:jc w:val="center"/>
              <w:rPr>
                <w:rFonts w:ascii="Times New Roman" w:hAnsi="Times New Roman" w:cs="Times New Roman"/>
                <w:sz w:val="24"/>
                <w:szCs w:val="22"/>
              </w:rPr>
            </w:pPr>
            <w:r>
              <w:rPr>
                <w:rFonts w:ascii="Times New Roman" w:hAnsi="Times New Roman" w:cs="Times New Roman"/>
                <w:sz w:val="24"/>
                <w:szCs w:val="22"/>
              </w:rPr>
              <w:t>3</w:t>
            </w:r>
            <w:r w:rsidR="00517EE8">
              <w:rPr>
                <w:rFonts w:ascii="Times New Roman" w:hAnsi="Times New Roman" w:cs="Times New Roman"/>
                <w:sz w:val="24"/>
                <w:szCs w:val="22"/>
              </w:rPr>
              <w:t>(</w:t>
            </w:r>
            <w:r>
              <w:rPr>
                <w:rFonts w:ascii="Times New Roman" w:hAnsi="Times New Roman" w:cs="Times New Roman"/>
                <w:sz w:val="24"/>
                <w:szCs w:val="22"/>
              </w:rPr>
              <w:t>2</w:t>
            </w:r>
            <w:r w:rsidR="00517EE8">
              <w:rPr>
                <w:rFonts w:ascii="Times New Roman" w:hAnsi="Times New Roman" w:cs="Times New Roman"/>
                <w:sz w:val="24"/>
                <w:szCs w:val="22"/>
              </w:rPr>
              <w:t>+1)</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STAT-552</w:t>
            </w:r>
          </w:p>
        </w:tc>
        <w:tc>
          <w:tcPr>
            <w:tcW w:w="3304" w:type="dxa"/>
          </w:tcPr>
          <w:p w:rsidR="00517EE8" w:rsidRPr="008E6475" w:rsidRDefault="00517EE8" w:rsidP="00667C89">
            <w:pPr>
              <w:rPr>
                <w:rFonts w:ascii="Times New Roman" w:hAnsi="Times New Roman" w:cs="Times New Roman"/>
                <w:sz w:val="24"/>
                <w:szCs w:val="22"/>
              </w:rPr>
            </w:pPr>
            <w:r w:rsidRPr="008E6475">
              <w:rPr>
                <w:rFonts w:ascii="Times New Roman" w:hAnsi="Times New Roman" w:cs="Times New Roman"/>
              </w:rPr>
              <w:t>Experimental Designs</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2(2+0)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00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638" w:type="dxa"/>
          </w:tcPr>
          <w:p w:rsidR="00517EE8" w:rsidRDefault="00517EE8" w:rsidP="00667C89">
            <w:pPr>
              <w:rPr>
                <w:rFonts w:ascii="Times New Roman" w:hAnsi="Times New Roman" w:cs="Times New Roman"/>
                <w:sz w:val="24"/>
                <w:szCs w:val="22"/>
              </w:rPr>
            </w:pPr>
          </w:p>
        </w:tc>
        <w:tc>
          <w:tcPr>
            <w:tcW w:w="3304" w:type="dxa"/>
          </w:tcPr>
          <w:p w:rsidR="00517EE8" w:rsidRPr="00B036FF" w:rsidRDefault="00517EE8" w:rsidP="00667C89">
            <w:pPr>
              <w:rPr>
                <w:rFonts w:ascii="Times New Roman" w:hAnsi="Times New Roman" w:cs="Times New Roman"/>
                <w:b/>
                <w:bCs/>
                <w:sz w:val="24"/>
                <w:szCs w:val="22"/>
              </w:rPr>
            </w:pPr>
            <w:r w:rsidRPr="00B036FF">
              <w:rPr>
                <w:rFonts w:ascii="Times New Roman" w:hAnsi="Times New Roman" w:cs="Times New Roman"/>
                <w:b/>
                <w:bCs/>
                <w:sz w:val="24"/>
                <w:szCs w:val="22"/>
              </w:rPr>
              <w:t xml:space="preserve">Total Credit </w:t>
            </w:r>
          </w:p>
        </w:tc>
        <w:tc>
          <w:tcPr>
            <w:tcW w:w="883" w:type="dxa"/>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1</w:t>
            </w:r>
            <w:r w:rsidR="00E33833">
              <w:rPr>
                <w:rFonts w:ascii="Times New Roman" w:hAnsi="Times New Roman" w:cs="Times New Roman"/>
                <w:b/>
                <w:bCs/>
                <w:sz w:val="24"/>
                <w:szCs w:val="22"/>
              </w:rPr>
              <w:t>1</w:t>
            </w:r>
          </w:p>
        </w:tc>
        <w:tc>
          <w:tcPr>
            <w:tcW w:w="895" w:type="dxa"/>
          </w:tcPr>
          <w:p w:rsidR="00517EE8" w:rsidRDefault="00517EE8" w:rsidP="00667C89">
            <w:pPr>
              <w:jc w:val="center"/>
              <w:rPr>
                <w:rFonts w:ascii="Times New Roman" w:hAnsi="Times New Roman" w:cs="Times New Roman"/>
                <w:sz w:val="24"/>
                <w:szCs w:val="22"/>
              </w:rPr>
            </w:pPr>
          </w:p>
        </w:tc>
        <w:tc>
          <w:tcPr>
            <w:tcW w:w="895" w:type="dxa"/>
          </w:tcPr>
          <w:p w:rsidR="00517EE8" w:rsidRDefault="00517EE8" w:rsidP="00667C89">
            <w:pPr>
              <w:jc w:val="center"/>
              <w:rPr>
                <w:rFonts w:ascii="Times New Roman" w:hAnsi="Times New Roman" w:cs="Times New Roman"/>
                <w:sz w:val="24"/>
                <w:szCs w:val="22"/>
              </w:rPr>
            </w:pPr>
          </w:p>
        </w:tc>
        <w:tc>
          <w:tcPr>
            <w:tcW w:w="1136" w:type="dxa"/>
          </w:tcPr>
          <w:p w:rsidR="00517EE8" w:rsidRDefault="00517EE8" w:rsidP="00667C89">
            <w:pPr>
              <w:jc w:val="center"/>
              <w:rPr>
                <w:rFonts w:ascii="Times New Roman" w:hAnsi="Times New Roman" w:cs="Times New Roman"/>
                <w:sz w:val="24"/>
                <w:szCs w:val="22"/>
              </w:rPr>
            </w:pPr>
          </w:p>
        </w:tc>
        <w:tc>
          <w:tcPr>
            <w:tcW w:w="825" w:type="dxa"/>
          </w:tcPr>
          <w:p w:rsidR="00517EE8" w:rsidRDefault="00517EE8" w:rsidP="00667C89">
            <w:pPr>
              <w:jc w:val="center"/>
              <w:rPr>
                <w:rFonts w:ascii="Times New Roman" w:hAnsi="Times New Roman" w:cs="Times New Roman"/>
                <w:sz w:val="24"/>
                <w:szCs w:val="22"/>
              </w:rPr>
            </w:pPr>
          </w:p>
        </w:tc>
      </w:tr>
    </w:tbl>
    <w:p w:rsidR="00517EE8" w:rsidRPr="00AB779E" w:rsidRDefault="00517EE8" w:rsidP="00517EE8">
      <w:pPr>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III</w:t>
      </w:r>
      <w:r>
        <w:rPr>
          <w:rFonts w:ascii="Times New Roman" w:hAnsi="Times New Roman" w:cs="Times New Roman"/>
          <w:b/>
          <w:bCs/>
          <w:sz w:val="28"/>
          <w:szCs w:val="24"/>
          <w:u w:val="single"/>
          <w:vertAlign w:val="superscript"/>
        </w:rPr>
        <w:t>rd</w:t>
      </w:r>
      <w:r w:rsidRPr="00AB779E">
        <w:rPr>
          <w:rFonts w:ascii="Times New Roman" w:hAnsi="Times New Roman" w:cs="Times New Roman"/>
          <w:b/>
          <w:bCs/>
          <w:sz w:val="28"/>
          <w:szCs w:val="24"/>
          <w:u w:val="single"/>
        </w:rPr>
        <w:t xml:space="preserve">  Semester</w:t>
      </w:r>
    </w:p>
    <w:tbl>
      <w:tblPr>
        <w:tblStyle w:val="TableGrid"/>
        <w:tblW w:w="0" w:type="auto"/>
        <w:tblLook w:val="04A0"/>
      </w:tblPr>
      <w:tblGrid>
        <w:gridCol w:w="1352"/>
        <w:gridCol w:w="3590"/>
        <w:gridCol w:w="883"/>
        <w:gridCol w:w="895"/>
        <w:gridCol w:w="895"/>
        <w:gridCol w:w="1136"/>
        <w:gridCol w:w="825"/>
      </w:tblGrid>
      <w:tr w:rsidR="00517EE8" w:rsidTr="00667C89">
        <w:tc>
          <w:tcPr>
            <w:tcW w:w="1352"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Code No.</w:t>
            </w:r>
          </w:p>
        </w:tc>
        <w:tc>
          <w:tcPr>
            <w:tcW w:w="3590"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Course Title</w:t>
            </w:r>
          </w:p>
        </w:tc>
        <w:tc>
          <w:tcPr>
            <w:tcW w:w="883"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Credit Hours</w:t>
            </w:r>
          </w:p>
        </w:tc>
        <w:tc>
          <w:tcPr>
            <w:tcW w:w="1790" w:type="dxa"/>
            <w:gridSpan w:val="2"/>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Theory</w:t>
            </w:r>
          </w:p>
        </w:tc>
        <w:tc>
          <w:tcPr>
            <w:tcW w:w="1136"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Practical</w:t>
            </w:r>
          </w:p>
        </w:tc>
        <w:tc>
          <w:tcPr>
            <w:tcW w:w="825"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Total</w:t>
            </w:r>
          </w:p>
        </w:tc>
      </w:tr>
      <w:tr w:rsidR="00517EE8" w:rsidTr="00667C89">
        <w:tc>
          <w:tcPr>
            <w:tcW w:w="1352" w:type="dxa"/>
            <w:vMerge/>
          </w:tcPr>
          <w:p w:rsidR="00517EE8" w:rsidRPr="00B036FF" w:rsidRDefault="00517EE8" w:rsidP="00667C89">
            <w:pPr>
              <w:rPr>
                <w:rFonts w:ascii="Times New Roman" w:hAnsi="Times New Roman" w:cs="Times New Roman"/>
                <w:b/>
                <w:bCs/>
                <w:sz w:val="24"/>
                <w:szCs w:val="22"/>
              </w:rPr>
            </w:pPr>
          </w:p>
        </w:tc>
        <w:tc>
          <w:tcPr>
            <w:tcW w:w="3590" w:type="dxa"/>
            <w:vMerge/>
          </w:tcPr>
          <w:p w:rsidR="00517EE8" w:rsidRPr="00B036FF" w:rsidRDefault="00517EE8" w:rsidP="00667C89">
            <w:pPr>
              <w:rPr>
                <w:rFonts w:ascii="Times New Roman" w:hAnsi="Times New Roman" w:cs="Times New Roman"/>
                <w:b/>
                <w:bCs/>
                <w:sz w:val="24"/>
                <w:szCs w:val="22"/>
              </w:rPr>
            </w:pPr>
          </w:p>
        </w:tc>
        <w:tc>
          <w:tcPr>
            <w:tcW w:w="883" w:type="dxa"/>
            <w:vMerge/>
          </w:tcPr>
          <w:p w:rsidR="00517EE8" w:rsidRPr="00B036FF" w:rsidRDefault="00517EE8" w:rsidP="00667C89">
            <w:pPr>
              <w:jc w:val="center"/>
              <w:rPr>
                <w:rFonts w:ascii="Times New Roman" w:hAnsi="Times New Roman" w:cs="Times New Roman"/>
                <w:b/>
                <w:bCs/>
                <w:sz w:val="24"/>
                <w:szCs w:val="22"/>
              </w:rPr>
            </w:pPr>
          </w:p>
        </w:tc>
        <w:tc>
          <w:tcPr>
            <w:tcW w:w="895" w:type="dxa"/>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 xml:space="preserve">Mid </w:t>
            </w:r>
          </w:p>
        </w:tc>
        <w:tc>
          <w:tcPr>
            <w:tcW w:w="895" w:type="dxa"/>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Final</w:t>
            </w:r>
          </w:p>
        </w:tc>
        <w:tc>
          <w:tcPr>
            <w:tcW w:w="1136" w:type="dxa"/>
            <w:vMerge/>
          </w:tcPr>
          <w:p w:rsidR="00517EE8" w:rsidRPr="00B036FF" w:rsidRDefault="00517EE8" w:rsidP="00667C89">
            <w:pPr>
              <w:jc w:val="center"/>
              <w:rPr>
                <w:rFonts w:ascii="Times New Roman" w:hAnsi="Times New Roman" w:cs="Times New Roman"/>
                <w:b/>
                <w:bCs/>
                <w:sz w:val="24"/>
                <w:szCs w:val="22"/>
              </w:rPr>
            </w:pPr>
          </w:p>
        </w:tc>
        <w:tc>
          <w:tcPr>
            <w:tcW w:w="825" w:type="dxa"/>
            <w:vMerge/>
          </w:tcPr>
          <w:p w:rsidR="00517EE8" w:rsidRPr="00B036FF" w:rsidRDefault="00517EE8" w:rsidP="00667C89">
            <w:pPr>
              <w:jc w:val="center"/>
              <w:rPr>
                <w:rFonts w:ascii="Times New Roman" w:hAnsi="Times New Roman" w:cs="Times New Roman"/>
                <w:b/>
                <w:bCs/>
                <w:sz w:val="24"/>
                <w:szCs w:val="22"/>
              </w:rPr>
            </w:pPr>
          </w:p>
        </w:tc>
      </w:tr>
      <w:tr w:rsidR="00517EE8" w:rsidTr="00667C89">
        <w:tc>
          <w:tcPr>
            <w:tcW w:w="1352"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HORT-507</w:t>
            </w:r>
          </w:p>
        </w:tc>
        <w:tc>
          <w:tcPr>
            <w:tcW w:w="3590"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Commercial Floriculture</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352"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HORT-508</w:t>
            </w:r>
          </w:p>
        </w:tc>
        <w:tc>
          <w:tcPr>
            <w:tcW w:w="3590"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Production Technology of  Medicina</w:t>
            </w:r>
            <w:r w:rsidR="004B6DC9">
              <w:rPr>
                <w:rFonts w:ascii="Times New Roman" w:hAnsi="Times New Roman" w:cs="Times New Roman"/>
                <w:sz w:val="24"/>
                <w:szCs w:val="22"/>
              </w:rPr>
              <w:t>l, Aromatic, Spices</w:t>
            </w:r>
            <w:r>
              <w:rPr>
                <w:rFonts w:ascii="Times New Roman" w:hAnsi="Times New Roman" w:cs="Times New Roman"/>
                <w:sz w:val="24"/>
                <w:szCs w:val="22"/>
              </w:rPr>
              <w:t xml:space="preserve"> and Plantation  Crops</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352"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HORT-509</w:t>
            </w:r>
          </w:p>
        </w:tc>
        <w:tc>
          <w:tcPr>
            <w:tcW w:w="3590"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Breeding of Horticultural Crops</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352" w:type="dxa"/>
          </w:tcPr>
          <w:p w:rsidR="00517EE8" w:rsidRDefault="00517EE8" w:rsidP="00667C89">
            <w:pPr>
              <w:rPr>
                <w:rFonts w:ascii="Times New Roman" w:hAnsi="Times New Roman" w:cs="Times New Roman"/>
                <w:sz w:val="24"/>
                <w:szCs w:val="22"/>
              </w:rPr>
            </w:pPr>
          </w:p>
        </w:tc>
        <w:tc>
          <w:tcPr>
            <w:tcW w:w="3590" w:type="dxa"/>
          </w:tcPr>
          <w:p w:rsidR="00517EE8" w:rsidRPr="00B036FF" w:rsidRDefault="00517EE8" w:rsidP="00667C89">
            <w:pPr>
              <w:rPr>
                <w:rFonts w:ascii="Times New Roman" w:hAnsi="Times New Roman" w:cs="Times New Roman"/>
                <w:b/>
                <w:bCs/>
                <w:sz w:val="24"/>
                <w:szCs w:val="22"/>
              </w:rPr>
            </w:pPr>
            <w:r w:rsidRPr="00B036FF">
              <w:rPr>
                <w:rFonts w:ascii="Times New Roman" w:hAnsi="Times New Roman" w:cs="Times New Roman"/>
                <w:b/>
                <w:bCs/>
                <w:sz w:val="24"/>
                <w:szCs w:val="22"/>
              </w:rPr>
              <w:t xml:space="preserve">Total Credit </w:t>
            </w:r>
          </w:p>
        </w:tc>
        <w:tc>
          <w:tcPr>
            <w:tcW w:w="883" w:type="dxa"/>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09</w:t>
            </w:r>
          </w:p>
        </w:tc>
        <w:tc>
          <w:tcPr>
            <w:tcW w:w="895" w:type="dxa"/>
          </w:tcPr>
          <w:p w:rsidR="00517EE8" w:rsidRDefault="00517EE8" w:rsidP="00667C89">
            <w:pPr>
              <w:jc w:val="center"/>
              <w:rPr>
                <w:rFonts w:ascii="Times New Roman" w:hAnsi="Times New Roman" w:cs="Times New Roman"/>
                <w:sz w:val="24"/>
                <w:szCs w:val="22"/>
              </w:rPr>
            </w:pPr>
          </w:p>
        </w:tc>
        <w:tc>
          <w:tcPr>
            <w:tcW w:w="895" w:type="dxa"/>
          </w:tcPr>
          <w:p w:rsidR="00517EE8" w:rsidRDefault="00517EE8" w:rsidP="00667C89">
            <w:pPr>
              <w:jc w:val="center"/>
              <w:rPr>
                <w:rFonts w:ascii="Times New Roman" w:hAnsi="Times New Roman" w:cs="Times New Roman"/>
                <w:sz w:val="24"/>
                <w:szCs w:val="22"/>
              </w:rPr>
            </w:pPr>
          </w:p>
        </w:tc>
        <w:tc>
          <w:tcPr>
            <w:tcW w:w="1136" w:type="dxa"/>
          </w:tcPr>
          <w:p w:rsidR="00517EE8" w:rsidRDefault="00517EE8" w:rsidP="00667C89">
            <w:pPr>
              <w:jc w:val="center"/>
              <w:rPr>
                <w:rFonts w:ascii="Times New Roman" w:hAnsi="Times New Roman" w:cs="Times New Roman"/>
                <w:sz w:val="24"/>
                <w:szCs w:val="22"/>
              </w:rPr>
            </w:pPr>
          </w:p>
        </w:tc>
        <w:tc>
          <w:tcPr>
            <w:tcW w:w="825" w:type="dxa"/>
          </w:tcPr>
          <w:p w:rsidR="00517EE8" w:rsidRDefault="00517EE8" w:rsidP="00667C89">
            <w:pPr>
              <w:jc w:val="center"/>
              <w:rPr>
                <w:rFonts w:ascii="Times New Roman" w:hAnsi="Times New Roman" w:cs="Times New Roman"/>
                <w:sz w:val="24"/>
                <w:szCs w:val="22"/>
              </w:rPr>
            </w:pPr>
          </w:p>
        </w:tc>
      </w:tr>
    </w:tbl>
    <w:p w:rsidR="00517EE8" w:rsidRPr="00AB779E" w:rsidRDefault="00517EE8" w:rsidP="00517EE8">
      <w:pPr>
        <w:spacing w:after="0" w:line="240" w:lineRule="auto"/>
        <w:jc w:val="center"/>
        <w:rPr>
          <w:rFonts w:ascii="Times New Roman" w:hAnsi="Times New Roman" w:cs="Times New Roman"/>
          <w:b/>
          <w:bCs/>
          <w:sz w:val="28"/>
          <w:szCs w:val="24"/>
          <w:u w:val="single"/>
        </w:rPr>
      </w:pPr>
      <w:proofErr w:type="gramStart"/>
      <w:r>
        <w:rPr>
          <w:rFonts w:ascii="Times New Roman" w:hAnsi="Times New Roman" w:cs="Times New Roman"/>
          <w:b/>
          <w:bCs/>
          <w:sz w:val="28"/>
          <w:szCs w:val="24"/>
          <w:u w:val="single"/>
        </w:rPr>
        <w:t>IV</w:t>
      </w:r>
      <w:r>
        <w:rPr>
          <w:rFonts w:ascii="Times New Roman" w:hAnsi="Times New Roman" w:cs="Times New Roman"/>
          <w:b/>
          <w:bCs/>
          <w:sz w:val="28"/>
          <w:szCs w:val="24"/>
          <w:u w:val="single"/>
          <w:vertAlign w:val="superscript"/>
        </w:rPr>
        <w:t>th</w:t>
      </w:r>
      <w:r w:rsidRPr="00AB779E">
        <w:rPr>
          <w:rFonts w:ascii="Times New Roman" w:hAnsi="Times New Roman" w:cs="Times New Roman"/>
          <w:b/>
          <w:bCs/>
          <w:sz w:val="28"/>
          <w:szCs w:val="24"/>
          <w:u w:val="single"/>
        </w:rPr>
        <w:t xml:space="preserve">  Semester</w:t>
      </w:r>
      <w:proofErr w:type="gramEnd"/>
    </w:p>
    <w:tbl>
      <w:tblPr>
        <w:tblStyle w:val="TableGrid"/>
        <w:tblW w:w="0" w:type="auto"/>
        <w:tblLook w:val="04A0"/>
      </w:tblPr>
      <w:tblGrid>
        <w:gridCol w:w="1352"/>
        <w:gridCol w:w="3590"/>
        <w:gridCol w:w="883"/>
        <w:gridCol w:w="895"/>
        <w:gridCol w:w="895"/>
        <w:gridCol w:w="1136"/>
        <w:gridCol w:w="825"/>
      </w:tblGrid>
      <w:tr w:rsidR="00517EE8" w:rsidTr="00667C89">
        <w:tc>
          <w:tcPr>
            <w:tcW w:w="1352"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Code No.</w:t>
            </w:r>
          </w:p>
        </w:tc>
        <w:tc>
          <w:tcPr>
            <w:tcW w:w="3590"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Course Title</w:t>
            </w:r>
          </w:p>
        </w:tc>
        <w:tc>
          <w:tcPr>
            <w:tcW w:w="883"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Credit Hours</w:t>
            </w:r>
          </w:p>
        </w:tc>
        <w:tc>
          <w:tcPr>
            <w:tcW w:w="1790" w:type="dxa"/>
            <w:gridSpan w:val="2"/>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Theory</w:t>
            </w:r>
          </w:p>
        </w:tc>
        <w:tc>
          <w:tcPr>
            <w:tcW w:w="1136"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Practical</w:t>
            </w:r>
          </w:p>
        </w:tc>
        <w:tc>
          <w:tcPr>
            <w:tcW w:w="825" w:type="dxa"/>
            <w:vMerge w:val="restart"/>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Total</w:t>
            </w:r>
          </w:p>
        </w:tc>
      </w:tr>
      <w:tr w:rsidR="00517EE8" w:rsidTr="00667C89">
        <w:tc>
          <w:tcPr>
            <w:tcW w:w="1352" w:type="dxa"/>
            <w:vMerge/>
          </w:tcPr>
          <w:p w:rsidR="00517EE8" w:rsidRPr="00B036FF" w:rsidRDefault="00517EE8" w:rsidP="00667C89">
            <w:pPr>
              <w:rPr>
                <w:rFonts w:ascii="Times New Roman" w:hAnsi="Times New Roman" w:cs="Times New Roman"/>
                <w:b/>
                <w:bCs/>
                <w:sz w:val="24"/>
                <w:szCs w:val="22"/>
              </w:rPr>
            </w:pPr>
          </w:p>
        </w:tc>
        <w:tc>
          <w:tcPr>
            <w:tcW w:w="3590" w:type="dxa"/>
            <w:vMerge/>
          </w:tcPr>
          <w:p w:rsidR="00517EE8" w:rsidRPr="00B036FF" w:rsidRDefault="00517EE8" w:rsidP="00667C89">
            <w:pPr>
              <w:rPr>
                <w:rFonts w:ascii="Times New Roman" w:hAnsi="Times New Roman" w:cs="Times New Roman"/>
                <w:b/>
                <w:bCs/>
                <w:sz w:val="24"/>
                <w:szCs w:val="22"/>
              </w:rPr>
            </w:pPr>
          </w:p>
        </w:tc>
        <w:tc>
          <w:tcPr>
            <w:tcW w:w="883" w:type="dxa"/>
            <w:vMerge/>
          </w:tcPr>
          <w:p w:rsidR="00517EE8" w:rsidRPr="00B036FF" w:rsidRDefault="00517EE8" w:rsidP="00667C89">
            <w:pPr>
              <w:jc w:val="center"/>
              <w:rPr>
                <w:rFonts w:ascii="Times New Roman" w:hAnsi="Times New Roman" w:cs="Times New Roman"/>
                <w:b/>
                <w:bCs/>
                <w:sz w:val="24"/>
                <w:szCs w:val="22"/>
              </w:rPr>
            </w:pPr>
          </w:p>
        </w:tc>
        <w:tc>
          <w:tcPr>
            <w:tcW w:w="895" w:type="dxa"/>
          </w:tcPr>
          <w:p w:rsidR="00517EE8" w:rsidRPr="00B036FF" w:rsidRDefault="00517EE8" w:rsidP="00667C89">
            <w:pPr>
              <w:jc w:val="center"/>
              <w:rPr>
                <w:rFonts w:ascii="Times New Roman" w:hAnsi="Times New Roman" w:cs="Times New Roman"/>
                <w:b/>
                <w:bCs/>
                <w:sz w:val="24"/>
                <w:szCs w:val="22"/>
              </w:rPr>
            </w:pPr>
            <w:r w:rsidRPr="00B036FF">
              <w:rPr>
                <w:rFonts w:ascii="Times New Roman" w:hAnsi="Times New Roman" w:cs="Times New Roman"/>
                <w:b/>
                <w:bCs/>
                <w:sz w:val="24"/>
                <w:szCs w:val="22"/>
              </w:rPr>
              <w:t xml:space="preserve">Mid </w:t>
            </w:r>
          </w:p>
        </w:tc>
        <w:tc>
          <w:tcPr>
            <w:tcW w:w="895" w:type="dxa"/>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Final</w:t>
            </w:r>
          </w:p>
        </w:tc>
        <w:tc>
          <w:tcPr>
            <w:tcW w:w="1136" w:type="dxa"/>
            <w:vMerge/>
          </w:tcPr>
          <w:p w:rsidR="00517EE8" w:rsidRPr="00B036FF" w:rsidRDefault="00517EE8" w:rsidP="00667C89">
            <w:pPr>
              <w:jc w:val="center"/>
              <w:rPr>
                <w:rFonts w:ascii="Times New Roman" w:hAnsi="Times New Roman" w:cs="Times New Roman"/>
                <w:b/>
                <w:bCs/>
                <w:sz w:val="24"/>
                <w:szCs w:val="22"/>
              </w:rPr>
            </w:pPr>
          </w:p>
        </w:tc>
        <w:tc>
          <w:tcPr>
            <w:tcW w:w="825" w:type="dxa"/>
            <w:vMerge/>
          </w:tcPr>
          <w:p w:rsidR="00517EE8" w:rsidRPr="00B036FF" w:rsidRDefault="00517EE8" w:rsidP="00667C89">
            <w:pPr>
              <w:jc w:val="center"/>
              <w:rPr>
                <w:rFonts w:ascii="Times New Roman" w:hAnsi="Times New Roman" w:cs="Times New Roman"/>
                <w:b/>
                <w:bCs/>
                <w:sz w:val="24"/>
                <w:szCs w:val="22"/>
              </w:rPr>
            </w:pPr>
          </w:p>
        </w:tc>
      </w:tr>
      <w:tr w:rsidR="00517EE8" w:rsidTr="00667C89">
        <w:tc>
          <w:tcPr>
            <w:tcW w:w="1352"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HORT-510</w:t>
            </w:r>
          </w:p>
        </w:tc>
        <w:tc>
          <w:tcPr>
            <w:tcW w:w="3590"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Principle of Fruit and Vegetable Preservation</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3(2+1)</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352"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HORT-591</w:t>
            </w:r>
          </w:p>
        </w:tc>
        <w:tc>
          <w:tcPr>
            <w:tcW w:w="3590"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Seminar</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w:t>
            </w:r>
          </w:p>
        </w:tc>
        <w:tc>
          <w:tcPr>
            <w:tcW w:w="895" w:type="dxa"/>
          </w:tcPr>
          <w:p w:rsidR="00517EE8" w:rsidRDefault="00517EE8" w:rsidP="00667C89">
            <w:pPr>
              <w:jc w:val="center"/>
              <w:rPr>
                <w:rFonts w:ascii="Times New Roman" w:hAnsi="Times New Roman" w:cs="Times New Roman"/>
                <w:sz w:val="24"/>
                <w:szCs w:val="22"/>
              </w:rPr>
            </w:pPr>
          </w:p>
        </w:tc>
        <w:tc>
          <w:tcPr>
            <w:tcW w:w="895" w:type="dxa"/>
          </w:tcPr>
          <w:p w:rsidR="00517EE8" w:rsidRDefault="00517EE8" w:rsidP="00667C89">
            <w:pPr>
              <w:jc w:val="center"/>
              <w:rPr>
                <w:rFonts w:ascii="Times New Roman" w:hAnsi="Times New Roman" w:cs="Times New Roman"/>
                <w:sz w:val="24"/>
                <w:szCs w:val="22"/>
              </w:rPr>
            </w:pPr>
          </w:p>
        </w:tc>
        <w:tc>
          <w:tcPr>
            <w:tcW w:w="1136" w:type="dxa"/>
          </w:tcPr>
          <w:p w:rsidR="00517EE8" w:rsidRDefault="00517EE8" w:rsidP="00667C89">
            <w:pPr>
              <w:jc w:val="center"/>
              <w:rPr>
                <w:rFonts w:ascii="Times New Roman" w:hAnsi="Times New Roman" w:cs="Times New Roman"/>
                <w:sz w:val="24"/>
                <w:szCs w:val="22"/>
              </w:rPr>
            </w:pP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352"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HORT-599</w:t>
            </w:r>
          </w:p>
        </w:tc>
        <w:tc>
          <w:tcPr>
            <w:tcW w:w="3590" w:type="dxa"/>
          </w:tcPr>
          <w:p w:rsidR="00517EE8" w:rsidRDefault="00517EE8" w:rsidP="00667C89">
            <w:pPr>
              <w:rPr>
                <w:rFonts w:ascii="Times New Roman" w:hAnsi="Times New Roman" w:cs="Times New Roman"/>
                <w:sz w:val="24"/>
                <w:szCs w:val="22"/>
              </w:rPr>
            </w:pPr>
            <w:r>
              <w:rPr>
                <w:rFonts w:ascii="Times New Roman" w:hAnsi="Times New Roman" w:cs="Times New Roman"/>
                <w:sz w:val="24"/>
                <w:szCs w:val="22"/>
              </w:rPr>
              <w:t>Thesis/Research Work</w:t>
            </w:r>
          </w:p>
        </w:tc>
        <w:tc>
          <w:tcPr>
            <w:tcW w:w="883"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50</w:t>
            </w:r>
          </w:p>
        </w:tc>
        <w:tc>
          <w:tcPr>
            <w:tcW w:w="89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30</w:t>
            </w:r>
          </w:p>
        </w:tc>
        <w:tc>
          <w:tcPr>
            <w:tcW w:w="1136"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20</w:t>
            </w:r>
          </w:p>
        </w:tc>
        <w:tc>
          <w:tcPr>
            <w:tcW w:w="825" w:type="dxa"/>
          </w:tcPr>
          <w:p w:rsidR="00517EE8" w:rsidRDefault="00517EE8" w:rsidP="00667C89">
            <w:pPr>
              <w:jc w:val="center"/>
              <w:rPr>
                <w:rFonts w:ascii="Times New Roman" w:hAnsi="Times New Roman" w:cs="Times New Roman"/>
                <w:sz w:val="24"/>
                <w:szCs w:val="22"/>
              </w:rPr>
            </w:pPr>
            <w:r>
              <w:rPr>
                <w:rFonts w:ascii="Times New Roman" w:hAnsi="Times New Roman" w:cs="Times New Roman"/>
                <w:sz w:val="24"/>
                <w:szCs w:val="22"/>
              </w:rPr>
              <w:t>100</w:t>
            </w:r>
          </w:p>
        </w:tc>
      </w:tr>
      <w:tr w:rsidR="00517EE8" w:rsidTr="00667C89">
        <w:tc>
          <w:tcPr>
            <w:tcW w:w="1352" w:type="dxa"/>
          </w:tcPr>
          <w:p w:rsidR="00517EE8" w:rsidRDefault="00517EE8" w:rsidP="00667C89">
            <w:pPr>
              <w:rPr>
                <w:rFonts w:ascii="Times New Roman" w:hAnsi="Times New Roman" w:cs="Times New Roman"/>
                <w:sz w:val="24"/>
                <w:szCs w:val="22"/>
              </w:rPr>
            </w:pPr>
          </w:p>
        </w:tc>
        <w:tc>
          <w:tcPr>
            <w:tcW w:w="3590" w:type="dxa"/>
          </w:tcPr>
          <w:p w:rsidR="00517EE8" w:rsidRPr="00B036FF" w:rsidRDefault="00517EE8" w:rsidP="00667C89">
            <w:pPr>
              <w:rPr>
                <w:rFonts w:ascii="Times New Roman" w:hAnsi="Times New Roman" w:cs="Times New Roman"/>
                <w:b/>
                <w:bCs/>
                <w:sz w:val="24"/>
                <w:szCs w:val="22"/>
              </w:rPr>
            </w:pPr>
            <w:r w:rsidRPr="00B036FF">
              <w:rPr>
                <w:rFonts w:ascii="Times New Roman" w:hAnsi="Times New Roman" w:cs="Times New Roman"/>
                <w:b/>
                <w:bCs/>
                <w:sz w:val="24"/>
                <w:szCs w:val="22"/>
              </w:rPr>
              <w:t xml:space="preserve">Total Credit </w:t>
            </w:r>
          </w:p>
        </w:tc>
        <w:tc>
          <w:tcPr>
            <w:tcW w:w="883" w:type="dxa"/>
          </w:tcPr>
          <w:p w:rsidR="00517EE8" w:rsidRPr="00B036FF"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24</w:t>
            </w:r>
          </w:p>
        </w:tc>
        <w:tc>
          <w:tcPr>
            <w:tcW w:w="895" w:type="dxa"/>
          </w:tcPr>
          <w:p w:rsidR="00517EE8" w:rsidRDefault="00517EE8" w:rsidP="00667C89">
            <w:pPr>
              <w:jc w:val="center"/>
              <w:rPr>
                <w:rFonts w:ascii="Times New Roman" w:hAnsi="Times New Roman" w:cs="Times New Roman"/>
                <w:sz w:val="24"/>
                <w:szCs w:val="22"/>
              </w:rPr>
            </w:pPr>
          </w:p>
        </w:tc>
        <w:tc>
          <w:tcPr>
            <w:tcW w:w="895" w:type="dxa"/>
          </w:tcPr>
          <w:p w:rsidR="00517EE8" w:rsidRDefault="00517EE8" w:rsidP="00667C89">
            <w:pPr>
              <w:jc w:val="center"/>
              <w:rPr>
                <w:rFonts w:ascii="Times New Roman" w:hAnsi="Times New Roman" w:cs="Times New Roman"/>
                <w:sz w:val="24"/>
                <w:szCs w:val="22"/>
              </w:rPr>
            </w:pPr>
          </w:p>
        </w:tc>
        <w:tc>
          <w:tcPr>
            <w:tcW w:w="1136" w:type="dxa"/>
          </w:tcPr>
          <w:p w:rsidR="00517EE8" w:rsidRDefault="00517EE8" w:rsidP="00667C89">
            <w:pPr>
              <w:jc w:val="center"/>
              <w:rPr>
                <w:rFonts w:ascii="Times New Roman" w:hAnsi="Times New Roman" w:cs="Times New Roman"/>
                <w:sz w:val="24"/>
                <w:szCs w:val="22"/>
              </w:rPr>
            </w:pPr>
          </w:p>
        </w:tc>
        <w:tc>
          <w:tcPr>
            <w:tcW w:w="825" w:type="dxa"/>
          </w:tcPr>
          <w:p w:rsidR="00517EE8" w:rsidRDefault="00517EE8" w:rsidP="00667C89">
            <w:pPr>
              <w:jc w:val="center"/>
              <w:rPr>
                <w:rFonts w:ascii="Times New Roman" w:hAnsi="Times New Roman" w:cs="Times New Roman"/>
                <w:sz w:val="24"/>
                <w:szCs w:val="22"/>
              </w:rPr>
            </w:pPr>
          </w:p>
        </w:tc>
      </w:tr>
      <w:tr w:rsidR="00517EE8" w:rsidTr="00667C89">
        <w:tc>
          <w:tcPr>
            <w:tcW w:w="1352" w:type="dxa"/>
          </w:tcPr>
          <w:p w:rsidR="00517EE8" w:rsidRDefault="00517EE8" w:rsidP="00667C89">
            <w:pPr>
              <w:rPr>
                <w:rFonts w:ascii="Times New Roman" w:hAnsi="Times New Roman" w:cs="Times New Roman"/>
                <w:sz w:val="24"/>
                <w:szCs w:val="22"/>
              </w:rPr>
            </w:pPr>
          </w:p>
        </w:tc>
        <w:tc>
          <w:tcPr>
            <w:tcW w:w="3590" w:type="dxa"/>
          </w:tcPr>
          <w:p w:rsidR="00517EE8" w:rsidRPr="00B036FF" w:rsidRDefault="00517EE8" w:rsidP="00667C89">
            <w:pPr>
              <w:rPr>
                <w:rFonts w:ascii="Times New Roman" w:hAnsi="Times New Roman" w:cs="Times New Roman"/>
                <w:b/>
                <w:bCs/>
                <w:sz w:val="24"/>
                <w:szCs w:val="22"/>
              </w:rPr>
            </w:pPr>
            <w:r>
              <w:rPr>
                <w:rFonts w:ascii="Times New Roman" w:hAnsi="Times New Roman" w:cs="Times New Roman"/>
                <w:b/>
                <w:bCs/>
                <w:sz w:val="24"/>
                <w:szCs w:val="22"/>
              </w:rPr>
              <w:t>Total Credit Hours</w:t>
            </w:r>
          </w:p>
        </w:tc>
        <w:tc>
          <w:tcPr>
            <w:tcW w:w="883" w:type="dxa"/>
          </w:tcPr>
          <w:p w:rsidR="00517EE8" w:rsidRDefault="00517EE8" w:rsidP="00667C89">
            <w:pPr>
              <w:jc w:val="center"/>
              <w:rPr>
                <w:rFonts w:ascii="Times New Roman" w:hAnsi="Times New Roman" w:cs="Times New Roman"/>
                <w:b/>
                <w:bCs/>
                <w:sz w:val="24"/>
                <w:szCs w:val="22"/>
              </w:rPr>
            </w:pPr>
            <w:r>
              <w:rPr>
                <w:rFonts w:ascii="Times New Roman" w:hAnsi="Times New Roman" w:cs="Times New Roman"/>
                <w:b/>
                <w:bCs/>
                <w:sz w:val="24"/>
                <w:szCs w:val="22"/>
              </w:rPr>
              <w:t>55</w:t>
            </w:r>
          </w:p>
        </w:tc>
        <w:tc>
          <w:tcPr>
            <w:tcW w:w="895" w:type="dxa"/>
          </w:tcPr>
          <w:p w:rsidR="00517EE8" w:rsidRDefault="00517EE8" w:rsidP="00667C89">
            <w:pPr>
              <w:jc w:val="center"/>
              <w:rPr>
                <w:rFonts w:ascii="Times New Roman" w:hAnsi="Times New Roman" w:cs="Times New Roman"/>
                <w:sz w:val="24"/>
                <w:szCs w:val="22"/>
              </w:rPr>
            </w:pPr>
          </w:p>
        </w:tc>
        <w:tc>
          <w:tcPr>
            <w:tcW w:w="895" w:type="dxa"/>
          </w:tcPr>
          <w:p w:rsidR="00517EE8" w:rsidRDefault="00517EE8" w:rsidP="00667C89">
            <w:pPr>
              <w:jc w:val="center"/>
              <w:rPr>
                <w:rFonts w:ascii="Times New Roman" w:hAnsi="Times New Roman" w:cs="Times New Roman"/>
                <w:sz w:val="24"/>
                <w:szCs w:val="22"/>
              </w:rPr>
            </w:pPr>
          </w:p>
        </w:tc>
        <w:tc>
          <w:tcPr>
            <w:tcW w:w="1136" w:type="dxa"/>
          </w:tcPr>
          <w:p w:rsidR="00517EE8" w:rsidRDefault="00517EE8" w:rsidP="00667C89">
            <w:pPr>
              <w:jc w:val="center"/>
              <w:rPr>
                <w:rFonts w:ascii="Times New Roman" w:hAnsi="Times New Roman" w:cs="Times New Roman"/>
                <w:sz w:val="24"/>
                <w:szCs w:val="22"/>
              </w:rPr>
            </w:pPr>
          </w:p>
        </w:tc>
        <w:tc>
          <w:tcPr>
            <w:tcW w:w="825" w:type="dxa"/>
          </w:tcPr>
          <w:p w:rsidR="00517EE8" w:rsidRDefault="00517EE8" w:rsidP="00667C89">
            <w:pPr>
              <w:jc w:val="center"/>
              <w:rPr>
                <w:rFonts w:ascii="Times New Roman" w:hAnsi="Times New Roman" w:cs="Times New Roman"/>
                <w:sz w:val="24"/>
                <w:szCs w:val="22"/>
              </w:rPr>
            </w:pPr>
          </w:p>
        </w:tc>
      </w:tr>
    </w:tbl>
    <w:p w:rsidR="00517EE8" w:rsidRPr="00AB779E" w:rsidRDefault="00517EE8" w:rsidP="00517EE8">
      <w:pPr>
        <w:spacing w:after="0" w:line="360" w:lineRule="auto"/>
        <w:rPr>
          <w:rFonts w:ascii="Times New Roman" w:hAnsi="Times New Roman" w:cs="Times New Roman"/>
          <w:sz w:val="24"/>
          <w:szCs w:val="22"/>
        </w:rPr>
      </w:pPr>
    </w:p>
    <w:p w:rsidR="00517EE8" w:rsidRPr="004170F7"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4170F7">
        <w:rPr>
          <w:rFonts w:ascii="Times New Roman" w:hAnsi="Times New Roman" w:cs="Times New Roman"/>
          <w:b/>
          <w:bCs/>
          <w:sz w:val="24"/>
          <w:szCs w:val="24"/>
          <w:u w:val="single"/>
        </w:rPr>
        <w:lastRenderedPageBreak/>
        <w:t xml:space="preserve">M.Sc. (Ag.) </w:t>
      </w:r>
      <w:proofErr w:type="spellStart"/>
      <w:proofErr w:type="gramStart"/>
      <w:r w:rsidRPr="004170F7">
        <w:rPr>
          <w:rFonts w:ascii="Times New Roman" w:hAnsi="Times New Roman" w:cs="Times New Roman"/>
          <w:b/>
          <w:bCs/>
          <w:sz w:val="24"/>
          <w:szCs w:val="24"/>
          <w:u w:val="single"/>
        </w:rPr>
        <w:t>I</w:t>
      </w:r>
      <w:r w:rsidRPr="004170F7">
        <w:rPr>
          <w:rFonts w:ascii="Times New Roman" w:hAnsi="Times New Roman" w:cs="Times New Roman"/>
          <w:b/>
          <w:bCs/>
          <w:sz w:val="24"/>
          <w:szCs w:val="24"/>
          <w:u w:val="single"/>
          <w:vertAlign w:val="superscript"/>
        </w:rPr>
        <w:t>st</w:t>
      </w:r>
      <w:proofErr w:type="spellEnd"/>
      <w:proofErr w:type="gramEnd"/>
      <w:r w:rsidRPr="004170F7">
        <w:rPr>
          <w:rFonts w:ascii="Times New Roman" w:hAnsi="Times New Roman" w:cs="Times New Roman"/>
          <w:b/>
          <w:bCs/>
          <w:sz w:val="24"/>
          <w:szCs w:val="24"/>
          <w:u w:val="single"/>
        </w:rPr>
        <w:t xml:space="preserve"> – SEMESTER</w:t>
      </w:r>
    </w:p>
    <w:p w:rsidR="00517EE8" w:rsidRPr="00E519D2"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E519D2">
        <w:rPr>
          <w:rFonts w:ascii="Times New Roman" w:hAnsi="Times New Roman" w:cs="Times New Roman"/>
          <w:b/>
          <w:bCs/>
          <w:sz w:val="24"/>
          <w:szCs w:val="24"/>
        </w:rPr>
        <w:t>Course Title: Fundamentals of Fruit Production</w:t>
      </w:r>
    </w:p>
    <w:p w:rsidR="00517EE8" w:rsidRPr="00E519D2" w:rsidRDefault="00517EE8"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Code No.: HOR</w:t>
      </w:r>
      <w:r w:rsidR="003971A5">
        <w:rPr>
          <w:rFonts w:ascii="Times New Roman" w:hAnsi="Times New Roman" w:cs="Times New Roman"/>
          <w:b/>
          <w:bCs/>
          <w:sz w:val="24"/>
          <w:szCs w:val="24"/>
        </w:rPr>
        <w:t>T</w:t>
      </w:r>
      <w:r>
        <w:rPr>
          <w:rFonts w:ascii="Times New Roman" w:hAnsi="Times New Roman" w:cs="Times New Roman"/>
          <w:b/>
          <w:bCs/>
          <w:sz w:val="24"/>
          <w:szCs w:val="24"/>
        </w:rPr>
        <w:t>-501                                                                                  Credit Hour -</w:t>
      </w:r>
      <w:r w:rsidR="002B57F9">
        <w:rPr>
          <w:rFonts w:ascii="Times New Roman" w:hAnsi="Times New Roman" w:cs="Times New Roman"/>
          <w:b/>
          <w:bCs/>
          <w:sz w:val="24"/>
          <w:szCs w:val="24"/>
        </w:rPr>
        <w:t>3</w:t>
      </w:r>
      <w:r w:rsidR="007F7E2A">
        <w:rPr>
          <w:rFonts w:ascii="Times New Roman" w:hAnsi="Times New Roman" w:cs="Times New Roman"/>
          <w:b/>
          <w:bCs/>
          <w:sz w:val="24"/>
          <w:szCs w:val="24"/>
        </w:rPr>
        <w:t xml:space="preserve"> </w:t>
      </w:r>
      <w:r w:rsidRPr="00E519D2">
        <w:rPr>
          <w:rFonts w:ascii="Times New Roman" w:hAnsi="Times New Roman" w:cs="Times New Roman"/>
          <w:b/>
          <w:bCs/>
          <w:sz w:val="24"/>
          <w:szCs w:val="24"/>
        </w:rPr>
        <w:t>(2+1)</w:t>
      </w:r>
    </w:p>
    <w:p w:rsidR="00517EE8" w:rsidRPr="00003C46"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003C46">
        <w:rPr>
          <w:rFonts w:ascii="Times New Roman" w:hAnsi="Times New Roman" w:cs="Times New Roman"/>
          <w:b/>
          <w:bCs/>
          <w:sz w:val="24"/>
          <w:szCs w:val="24"/>
          <w:u w:val="single"/>
        </w:rPr>
        <w:t>Syllabus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proofErr w:type="gramStart"/>
      <w:r w:rsidRPr="00C375C0">
        <w:rPr>
          <w:rFonts w:ascii="Times New Roman" w:hAnsi="Times New Roman" w:cs="Times New Roman"/>
          <w:sz w:val="24"/>
          <w:szCs w:val="24"/>
        </w:rPr>
        <w:t>Importance and scope of fruit production</w:t>
      </w:r>
      <w:r>
        <w:rPr>
          <w:rFonts w:ascii="Times New Roman" w:hAnsi="Times New Roman" w:cs="Times New Roman"/>
          <w:sz w:val="24"/>
          <w:szCs w:val="24"/>
        </w:rPr>
        <w:t>, i</w:t>
      </w:r>
      <w:r w:rsidRPr="00C375C0">
        <w:rPr>
          <w:rFonts w:ascii="Times New Roman" w:hAnsi="Times New Roman" w:cs="Times New Roman"/>
          <w:sz w:val="24"/>
          <w:szCs w:val="24"/>
        </w:rPr>
        <w:t xml:space="preserve">mportance of </w:t>
      </w:r>
      <w:r>
        <w:rPr>
          <w:rFonts w:ascii="Times New Roman" w:hAnsi="Times New Roman" w:cs="Times New Roman"/>
          <w:sz w:val="24"/>
          <w:szCs w:val="24"/>
        </w:rPr>
        <w:t>fruit</w:t>
      </w:r>
      <w:r w:rsidRPr="00C375C0">
        <w:rPr>
          <w:rFonts w:ascii="Times New Roman" w:hAnsi="Times New Roman" w:cs="Times New Roman"/>
          <w:sz w:val="24"/>
          <w:szCs w:val="24"/>
        </w:rPr>
        <w:t xml:space="preserve"> in human nutrition.</w:t>
      </w:r>
      <w:proofErr w:type="gramEnd"/>
      <w:r w:rsidRPr="00C375C0">
        <w:rPr>
          <w:rFonts w:ascii="Times New Roman" w:hAnsi="Times New Roman" w:cs="Times New Roman"/>
          <w:sz w:val="24"/>
          <w:szCs w:val="24"/>
        </w:rPr>
        <w:t xml:space="preserve"> </w:t>
      </w:r>
      <w:proofErr w:type="gramStart"/>
      <w:r>
        <w:rPr>
          <w:rFonts w:ascii="Times New Roman" w:hAnsi="Times New Roman" w:cs="Times New Roman"/>
          <w:sz w:val="24"/>
          <w:szCs w:val="24"/>
        </w:rPr>
        <w:t>Classification of fruit crops.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w:t>
      </w:r>
      <w:r w:rsidRPr="00C375C0">
        <w:rPr>
          <w:rFonts w:ascii="Times New Roman" w:hAnsi="Times New Roman" w:cs="Times New Roman"/>
          <w:sz w:val="24"/>
          <w:szCs w:val="24"/>
        </w:rPr>
        <w:t>actors affecting fruit</w:t>
      </w:r>
      <w:r>
        <w:rPr>
          <w:rFonts w:ascii="Times New Roman" w:hAnsi="Times New Roman" w:cs="Times New Roman"/>
          <w:sz w:val="24"/>
          <w:szCs w:val="24"/>
        </w:rPr>
        <w:t xml:space="preserve"> </w:t>
      </w:r>
      <w:r w:rsidRPr="00C375C0">
        <w:rPr>
          <w:rFonts w:ascii="Times New Roman" w:hAnsi="Times New Roman" w:cs="Times New Roman"/>
          <w:sz w:val="24"/>
          <w:szCs w:val="24"/>
        </w:rPr>
        <w:t>produ</w:t>
      </w:r>
      <w:r>
        <w:rPr>
          <w:rFonts w:ascii="Times New Roman" w:hAnsi="Times New Roman" w:cs="Times New Roman"/>
          <w:sz w:val="24"/>
          <w:szCs w:val="24"/>
        </w:rPr>
        <w:t>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Nutrition of fruit crops</w:t>
      </w:r>
      <w:r w:rsidRPr="00C375C0">
        <w:rPr>
          <w:rFonts w:ascii="Times New Roman" w:hAnsi="Times New Roman" w:cs="Times New Roman"/>
          <w:sz w:val="24"/>
          <w:szCs w:val="24"/>
        </w:rPr>
        <w:t>.</w:t>
      </w:r>
      <w:proofErr w:type="gramEnd"/>
      <w:r w:rsidRPr="00C375C0">
        <w:rPr>
          <w:rFonts w:ascii="Times New Roman" w:hAnsi="Times New Roman" w:cs="Times New Roman"/>
          <w:sz w:val="24"/>
          <w:szCs w:val="24"/>
        </w:rPr>
        <w:t xml:space="preserve"> Water</w:t>
      </w:r>
      <w:r>
        <w:rPr>
          <w:rFonts w:ascii="Times New Roman" w:hAnsi="Times New Roman" w:cs="Times New Roman"/>
          <w:sz w:val="24"/>
          <w:szCs w:val="24"/>
        </w:rPr>
        <w:t xml:space="preserve"> </w:t>
      </w:r>
      <w:r w:rsidRPr="00C375C0">
        <w:rPr>
          <w:rFonts w:ascii="Times New Roman" w:hAnsi="Times New Roman" w:cs="Times New Roman"/>
          <w:sz w:val="24"/>
          <w:szCs w:val="24"/>
        </w:rPr>
        <w:t xml:space="preserve">and weed management in fruit production. </w:t>
      </w:r>
      <w:proofErr w:type="gramStart"/>
      <w:r>
        <w:rPr>
          <w:rFonts w:ascii="Times New Roman" w:hAnsi="Times New Roman" w:cs="Times New Roman"/>
          <w:sz w:val="24"/>
          <w:szCs w:val="24"/>
        </w:rPr>
        <w:t>P</w:t>
      </w:r>
      <w:r w:rsidRPr="00C375C0">
        <w:rPr>
          <w:rFonts w:ascii="Times New Roman" w:hAnsi="Times New Roman" w:cs="Times New Roman"/>
          <w:sz w:val="24"/>
          <w:szCs w:val="24"/>
        </w:rPr>
        <w:t>runing and training.</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Growth and fruiting behavior of fruit plants.</w:t>
      </w:r>
      <w:proofErr w:type="gramEnd"/>
      <w:r w:rsidRPr="00C375C0">
        <w:rPr>
          <w:rFonts w:ascii="Times New Roman" w:hAnsi="Times New Roman" w:cs="Times New Roman"/>
          <w:sz w:val="24"/>
          <w:szCs w:val="24"/>
        </w:rPr>
        <w:t xml:space="preserve"> Pollination, fruit set,</w:t>
      </w:r>
      <w:r>
        <w:rPr>
          <w:rFonts w:ascii="Times New Roman" w:hAnsi="Times New Roman" w:cs="Times New Roman"/>
          <w:sz w:val="24"/>
          <w:szCs w:val="24"/>
        </w:rPr>
        <w:t xml:space="preserve"> </w:t>
      </w:r>
      <w:r w:rsidRPr="00C375C0">
        <w:rPr>
          <w:rFonts w:ascii="Times New Roman" w:hAnsi="Times New Roman" w:cs="Times New Roman"/>
          <w:sz w:val="24"/>
          <w:szCs w:val="24"/>
        </w:rPr>
        <w:t xml:space="preserve">fruit development and fruit drop. </w:t>
      </w:r>
      <w:proofErr w:type="gramStart"/>
      <w:r w:rsidRPr="00C375C0">
        <w:rPr>
          <w:rFonts w:ascii="Times New Roman" w:hAnsi="Times New Roman" w:cs="Times New Roman"/>
          <w:sz w:val="24"/>
          <w:szCs w:val="24"/>
        </w:rPr>
        <w:t xml:space="preserve">Unfruitfulness, </w:t>
      </w:r>
      <w:proofErr w:type="spellStart"/>
      <w:r w:rsidRPr="00C375C0">
        <w:rPr>
          <w:rFonts w:ascii="Times New Roman" w:hAnsi="Times New Roman" w:cs="Times New Roman"/>
          <w:sz w:val="24"/>
          <w:szCs w:val="24"/>
        </w:rPr>
        <w:t>parthenocarpy</w:t>
      </w:r>
      <w:proofErr w:type="spellEnd"/>
      <w:r w:rsidRPr="00C375C0">
        <w:rPr>
          <w:rFonts w:ascii="Times New Roman" w:hAnsi="Times New Roman" w:cs="Times New Roman"/>
          <w:sz w:val="24"/>
          <w:szCs w:val="24"/>
        </w:rPr>
        <w:t xml:space="preserve"> and </w:t>
      </w:r>
      <w:proofErr w:type="spellStart"/>
      <w:r w:rsidRPr="00C375C0">
        <w:rPr>
          <w:rFonts w:ascii="Times New Roman" w:hAnsi="Times New Roman" w:cs="Times New Roman"/>
          <w:sz w:val="24"/>
          <w:szCs w:val="24"/>
        </w:rPr>
        <w:t>seedlessness</w:t>
      </w:r>
      <w:proofErr w:type="spellEnd"/>
      <w:r w:rsidRPr="00C375C0">
        <w:rPr>
          <w:rFonts w:ascii="Times New Roman" w:hAnsi="Times New Roman" w:cs="Times New Roman"/>
          <w:sz w:val="24"/>
          <w:szCs w:val="24"/>
        </w:rPr>
        <w:t>,</w:t>
      </w:r>
      <w:r>
        <w:rPr>
          <w:rFonts w:ascii="Times New Roman" w:hAnsi="Times New Roman" w:cs="Times New Roman"/>
          <w:sz w:val="24"/>
          <w:szCs w:val="24"/>
        </w:rPr>
        <w:t xml:space="preserve"> </w:t>
      </w:r>
      <w:r w:rsidRPr="00C375C0">
        <w:rPr>
          <w:rFonts w:ascii="Times New Roman" w:hAnsi="Times New Roman" w:cs="Times New Roman"/>
          <w:sz w:val="24"/>
          <w:szCs w:val="24"/>
        </w:rPr>
        <w:t>alternate bearing.</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Use of growth regulators in fruit production.</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Harvesting, grading,</w:t>
      </w:r>
      <w:r>
        <w:rPr>
          <w:rFonts w:ascii="Times New Roman" w:hAnsi="Times New Roman" w:cs="Times New Roman"/>
          <w:sz w:val="24"/>
          <w:szCs w:val="24"/>
        </w:rPr>
        <w:t xml:space="preserve"> </w:t>
      </w:r>
      <w:r w:rsidRPr="00C375C0">
        <w:rPr>
          <w:rFonts w:ascii="Times New Roman" w:hAnsi="Times New Roman" w:cs="Times New Roman"/>
          <w:sz w:val="24"/>
          <w:szCs w:val="24"/>
        </w:rPr>
        <w:t>packaging, transport and marketing of fruits.</w:t>
      </w:r>
      <w:proofErr w:type="gramEnd"/>
    </w:p>
    <w:p w:rsidR="00517EE8" w:rsidRPr="00B7445C"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B7445C">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Identification of horticultural tools and implements and their uses.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375C0">
        <w:rPr>
          <w:rFonts w:ascii="Times New Roman" w:hAnsi="Times New Roman" w:cs="Times New Roman"/>
          <w:sz w:val="24"/>
          <w:szCs w:val="24"/>
        </w:rPr>
        <w:t>- Methods of training and pruning in fruit plants.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C375C0">
        <w:rPr>
          <w:rFonts w:ascii="Times New Roman" w:hAnsi="Times New Roman" w:cs="Times New Roman"/>
          <w:sz w:val="24"/>
          <w:szCs w:val="24"/>
        </w:rPr>
        <w:t>- Irrigation system followed in orchard</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C375C0">
        <w:rPr>
          <w:rFonts w:ascii="Times New Roman" w:hAnsi="Times New Roman" w:cs="Times New Roman"/>
          <w:sz w:val="24"/>
          <w:szCs w:val="24"/>
        </w:rPr>
        <w:t>- Fertilizer application in fruit crops including fertigation.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375C0">
        <w:rPr>
          <w:rFonts w:ascii="Times New Roman" w:hAnsi="Times New Roman" w:cs="Times New Roman"/>
          <w:sz w:val="24"/>
          <w:szCs w:val="24"/>
        </w:rPr>
        <w:t>- Visit of local commercial orchard.</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C375C0">
        <w:rPr>
          <w:rFonts w:ascii="Times New Roman" w:hAnsi="Times New Roman" w:cs="Times New Roman"/>
          <w:sz w:val="24"/>
          <w:szCs w:val="24"/>
        </w:rPr>
        <w:t>- Fruit behavior of fruit plant.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C375C0">
        <w:rPr>
          <w:rFonts w:ascii="Times New Roman" w:hAnsi="Times New Roman" w:cs="Times New Roman"/>
          <w:sz w:val="24"/>
          <w:szCs w:val="24"/>
        </w:rPr>
        <w:t>- Use of growth regulators.</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4170F7"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4170F7">
        <w:rPr>
          <w:rFonts w:ascii="Times New Roman" w:hAnsi="Times New Roman" w:cs="Times New Roman"/>
          <w:b/>
          <w:bCs/>
          <w:sz w:val="24"/>
          <w:szCs w:val="24"/>
          <w:u w:val="single"/>
        </w:rPr>
        <w:lastRenderedPageBreak/>
        <w:t xml:space="preserve">M.Sc. (Ag.) </w:t>
      </w:r>
      <w:proofErr w:type="spellStart"/>
      <w:proofErr w:type="gramStart"/>
      <w:r w:rsidRPr="004170F7">
        <w:rPr>
          <w:rFonts w:ascii="Times New Roman" w:hAnsi="Times New Roman" w:cs="Times New Roman"/>
          <w:b/>
          <w:bCs/>
          <w:sz w:val="24"/>
          <w:szCs w:val="24"/>
          <w:u w:val="single"/>
        </w:rPr>
        <w:t>I</w:t>
      </w:r>
      <w:r w:rsidRPr="004170F7">
        <w:rPr>
          <w:rFonts w:ascii="Times New Roman" w:hAnsi="Times New Roman" w:cs="Times New Roman"/>
          <w:b/>
          <w:bCs/>
          <w:sz w:val="24"/>
          <w:szCs w:val="24"/>
          <w:u w:val="single"/>
          <w:vertAlign w:val="superscript"/>
        </w:rPr>
        <w:t>st</w:t>
      </w:r>
      <w:proofErr w:type="spellEnd"/>
      <w:proofErr w:type="gramEnd"/>
      <w:r w:rsidRPr="004170F7">
        <w:rPr>
          <w:rFonts w:ascii="Times New Roman" w:hAnsi="Times New Roman" w:cs="Times New Roman"/>
          <w:b/>
          <w:bCs/>
          <w:sz w:val="24"/>
          <w:szCs w:val="24"/>
          <w:u w:val="single"/>
        </w:rPr>
        <w:t xml:space="preserve"> – SEMESTER</w:t>
      </w:r>
    </w:p>
    <w:p w:rsidR="00517EE8" w:rsidRPr="00CD159C"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CD159C">
        <w:rPr>
          <w:rFonts w:ascii="Times New Roman" w:hAnsi="Times New Roman" w:cs="Times New Roman"/>
          <w:b/>
          <w:bCs/>
          <w:sz w:val="24"/>
          <w:szCs w:val="24"/>
        </w:rPr>
        <w:t>Course Title: Fundamentals of Vegetable Production</w:t>
      </w:r>
    </w:p>
    <w:p w:rsidR="00517EE8" w:rsidRPr="00CD159C"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sidRPr="00CD159C">
        <w:rPr>
          <w:rFonts w:ascii="Times New Roman" w:hAnsi="Times New Roman" w:cs="Times New Roman"/>
          <w:b/>
          <w:bCs/>
          <w:sz w:val="24"/>
          <w:szCs w:val="24"/>
        </w:rPr>
        <w:t>HOR</w:t>
      </w:r>
      <w:r>
        <w:rPr>
          <w:rFonts w:ascii="Times New Roman" w:hAnsi="Times New Roman" w:cs="Times New Roman"/>
          <w:b/>
          <w:bCs/>
          <w:sz w:val="24"/>
          <w:szCs w:val="24"/>
        </w:rPr>
        <w:t>T</w:t>
      </w:r>
      <w:r w:rsidR="00517EE8" w:rsidRPr="00CD159C">
        <w:rPr>
          <w:rFonts w:ascii="Times New Roman" w:hAnsi="Times New Roman" w:cs="Times New Roman"/>
          <w:b/>
          <w:bCs/>
          <w:sz w:val="24"/>
          <w:szCs w:val="24"/>
        </w:rPr>
        <w:t xml:space="preserve">-502 </w:t>
      </w:r>
      <w:r w:rsidR="00517EE8">
        <w:rPr>
          <w:rFonts w:ascii="Times New Roman" w:hAnsi="Times New Roman" w:cs="Times New Roman"/>
          <w:b/>
          <w:bCs/>
          <w:sz w:val="24"/>
          <w:szCs w:val="24"/>
        </w:rPr>
        <w:t xml:space="preserve">                                                                                </w:t>
      </w:r>
      <w:r w:rsidR="00517EE8" w:rsidRPr="00CD159C">
        <w:rPr>
          <w:rFonts w:ascii="Times New Roman" w:hAnsi="Times New Roman" w:cs="Times New Roman"/>
          <w:b/>
          <w:bCs/>
          <w:sz w:val="24"/>
          <w:szCs w:val="24"/>
        </w:rPr>
        <w:t>Credit Hour –</w:t>
      </w:r>
      <w:r w:rsidR="00517EE8">
        <w:rPr>
          <w:rFonts w:ascii="Times New Roman" w:hAnsi="Times New Roman" w:cs="Times New Roman"/>
          <w:b/>
          <w:bCs/>
          <w:sz w:val="24"/>
          <w:szCs w:val="24"/>
        </w:rPr>
        <w:t xml:space="preserve"> 3</w:t>
      </w:r>
      <w:r w:rsidR="007F7E2A">
        <w:rPr>
          <w:rFonts w:ascii="Times New Roman" w:hAnsi="Times New Roman" w:cs="Times New Roman"/>
          <w:b/>
          <w:bCs/>
          <w:sz w:val="24"/>
          <w:szCs w:val="24"/>
        </w:rPr>
        <w:t xml:space="preserve"> </w:t>
      </w:r>
      <w:r w:rsidR="00517EE8">
        <w:rPr>
          <w:rFonts w:ascii="Times New Roman" w:hAnsi="Times New Roman" w:cs="Times New Roman"/>
          <w:b/>
          <w:bCs/>
          <w:sz w:val="24"/>
          <w:szCs w:val="24"/>
        </w:rPr>
        <w:t>(2</w:t>
      </w:r>
      <w:r w:rsidR="00517EE8" w:rsidRPr="00CD159C">
        <w:rPr>
          <w:rFonts w:ascii="Times New Roman" w:hAnsi="Times New Roman" w:cs="Times New Roman"/>
          <w:b/>
          <w:bCs/>
          <w:sz w:val="24"/>
          <w:szCs w:val="24"/>
        </w:rPr>
        <w:t>+1)</w:t>
      </w:r>
    </w:p>
    <w:p w:rsidR="00517EE8" w:rsidRPr="0071255C"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71255C">
        <w:rPr>
          <w:rFonts w:ascii="Times New Roman" w:hAnsi="Times New Roman" w:cs="Times New Roman"/>
          <w:b/>
          <w:bCs/>
          <w:sz w:val="24"/>
          <w:szCs w:val="24"/>
          <w:u w:val="single"/>
        </w:rPr>
        <w:t>Syllabus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proofErr w:type="gramStart"/>
      <w:r w:rsidRPr="00C375C0">
        <w:rPr>
          <w:rFonts w:ascii="Times New Roman" w:hAnsi="Times New Roman" w:cs="Times New Roman"/>
          <w:sz w:val="24"/>
          <w:szCs w:val="24"/>
        </w:rPr>
        <w:t>Importance of vegetable in human nutrition</w:t>
      </w:r>
      <w:r>
        <w:rPr>
          <w:rFonts w:ascii="Times New Roman" w:hAnsi="Times New Roman" w:cs="Times New Roman"/>
          <w:sz w:val="24"/>
          <w:szCs w:val="24"/>
        </w:rPr>
        <w:t>.</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Area, production, productivity and potentiality of vegetable production.</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Type of vegetable garden</w:t>
      </w:r>
      <w:r>
        <w:rPr>
          <w:rFonts w:ascii="Times New Roman" w:hAnsi="Times New Roman" w:cs="Times New Roman"/>
          <w:sz w:val="24"/>
          <w:szCs w:val="24"/>
        </w:rPr>
        <w:t>ing</w:t>
      </w:r>
      <w:r w:rsidRPr="00C375C0">
        <w:rPr>
          <w:rFonts w:ascii="Times New Roman" w:hAnsi="Times New Roman" w:cs="Times New Roman"/>
          <w:sz w:val="24"/>
          <w:szCs w:val="24"/>
        </w:rPr>
        <w:t>.</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Classification of</w:t>
      </w:r>
      <w:r>
        <w:rPr>
          <w:rFonts w:ascii="Times New Roman" w:hAnsi="Times New Roman" w:cs="Times New Roman"/>
          <w:sz w:val="24"/>
          <w:szCs w:val="24"/>
        </w:rPr>
        <w:t xml:space="preserve"> vegetable crop, </w:t>
      </w:r>
      <w:r w:rsidRPr="00C375C0">
        <w:rPr>
          <w:rFonts w:ascii="Times New Roman" w:hAnsi="Times New Roman" w:cs="Times New Roman"/>
          <w:sz w:val="24"/>
          <w:szCs w:val="24"/>
        </w:rPr>
        <w:t>factors influencing vegetable production.</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Ro</w:t>
      </w:r>
      <w:r>
        <w:rPr>
          <w:rFonts w:ascii="Times New Roman" w:hAnsi="Times New Roman" w:cs="Times New Roman"/>
          <w:sz w:val="24"/>
          <w:szCs w:val="24"/>
        </w:rPr>
        <w:t>l</w:t>
      </w:r>
      <w:r w:rsidRPr="00C375C0">
        <w:rPr>
          <w:rFonts w:ascii="Times New Roman" w:hAnsi="Times New Roman" w:cs="Times New Roman"/>
          <w:sz w:val="24"/>
          <w:szCs w:val="24"/>
        </w:rPr>
        <w:t>e of plant</w:t>
      </w:r>
      <w:r>
        <w:rPr>
          <w:rFonts w:ascii="Times New Roman" w:hAnsi="Times New Roman" w:cs="Times New Roman"/>
          <w:sz w:val="24"/>
          <w:szCs w:val="24"/>
        </w:rPr>
        <w:t xml:space="preserve"> </w:t>
      </w:r>
      <w:r w:rsidRPr="00C375C0">
        <w:rPr>
          <w:rFonts w:ascii="Times New Roman" w:hAnsi="Times New Roman" w:cs="Times New Roman"/>
          <w:sz w:val="24"/>
          <w:szCs w:val="24"/>
        </w:rPr>
        <w:t>growth regulators in vegetable production.</w:t>
      </w:r>
      <w:proofErr w:type="gramEnd"/>
      <w:r w:rsidRPr="00C375C0">
        <w:rPr>
          <w:rFonts w:ascii="Times New Roman" w:hAnsi="Times New Roman" w:cs="Times New Roman"/>
          <w:sz w:val="24"/>
          <w:szCs w:val="24"/>
        </w:rPr>
        <w:t xml:space="preserve"> Nursery techniques, preparation</w:t>
      </w:r>
      <w:r>
        <w:rPr>
          <w:rFonts w:ascii="Times New Roman" w:hAnsi="Times New Roman" w:cs="Times New Roman"/>
          <w:sz w:val="24"/>
          <w:szCs w:val="24"/>
        </w:rPr>
        <w:t xml:space="preserve"> </w:t>
      </w:r>
      <w:r w:rsidRPr="00C375C0">
        <w:rPr>
          <w:rFonts w:ascii="Times New Roman" w:hAnsi="Times New Roman" w:cs="Times New Roman"/>
          <w:sz w:val="24"/>
          <w:szCs w:val="24"/>
        </w:rPr>
        <w:t>of land, organic manures, fertilizers and method of their application, spacing,</w:t>
      </w:r>
      <w:r>
        <w:rPr>
          <w:rFonts w:ascii="Times New Roman" w:hAnsi="Times New Roman" w:cs="Times New Roman"/>
          <w:sz w:val="24"/>
          <w:szCs w:val="24"/>
        </w:rPr>
        <w:t xml:space="preserve"> </w:t>
      </w:r>
      <w:r w:rsidRPr="00C375C0">
        <w:rPr>
          <w:rFonts w:ascii="Times New Roman" w:hAnsi="Times New Roman" w:cs="Times New Roman"/>
          <w:sz w:val="24"/>
          <w:szCs w:val="24"/>
        </w:rPr>
        <w:t>transplanting, irrigation practices, intercultural</w:t>
      </w:r>
      <w:r>
        <w:rPr>
          <w:rFonts w:ascii="Times New Roman" w:hAnsi="Times New Roman" w:cs="Times New Roman"/>
          <w:sz w:val="24"/>
          <w:szCs w:val="24"/>
        </w:rPr>
        <w:t xml:space="preserve">, mulching and control of weeds. </w:t>
      </w:r>
      <w:proofErr w:type="gramStart"/>
      <w:r>
        <w:rPr>
          <w:rFonts w:ascii="Times New Roman" w:hAnsi="Times New Roman" w:cs="Times New Roman"/>
          <w:sz w:val="24"/>
          <w:szCs w:val="24"/>
        </w:rPr>
        <w:t>Harvesting,</w:t>
      </w:r>
      <w:r w:rsidRPr="00C375C0">
        <w:rPr>
          <w:rFonts w:ascii="Times New Roman" w:hAnsi="Times New Roman" w:cs="Times New Roman"/>
          <w:sz w:val="24"/>
          <w:szCs w:val="24"/>
        </w:rPr>
        <w:t xml:space="preserve"> grading, packaging,</w:t>
      </w:r>
      <w:r>
        <w:rPr>
          <w:rFonts w:ascii="Times New Roman" w:hAnsi="Times New Roman" w:cs="Times New Roman"/>
          <w:sz w:val="24"/>
          <w:szCs w:val="24"/>
        </w:rPr>
        <w:t xml:space="preserve"> </w:t>
      </w:r>
      <w:r w:rsidRPr="00C375C0">
        <w:rPr>
          <w:rFonts w:ascii="Times New Roman" w:hAnsi="Times New Roman" w:cs="Times New Roman"/>
          <w:sz w:val="24"/>
          <w:szCs w:val="24"/>
        </w:rPr>
        <w:t>transport and storage.</w:t>
      </w:r>
      <w:proofErr w:type="gramEnd"/>
    </w:p>
    <w:p w:rsidR="00517EE8" w:rsidRPr="007A3A8E"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7A3A8E">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Layout of kitchen garden.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2. Identification of horticultural tools and implements and their uses.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3. Identification of cool and summer season vegetables.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C375C0">
        <w:rPr>
          <w:rFonts w:ascii="Times New Roman" w:hAnsi="Times New Roman" w:cs="Times New Roman"/>
          <w:sz w:val="24"/>
          <w:szCs w:val="24"/>
        </w:rPr>
        <w:t>. Classification of vegetable crops.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375C0">
        <w:rPr>
          <w:rFonts w:ascii="Times New Roman" w:hAnsi="Times New Roman" w:cs="Times New Roman"/>
          <w:sz w:val="24"/>
          <w:szCs w:val="24"/>
        </w:rPr>
        <w:t>. Raising</w:t>
      </w:r>
      <w:proofErr w:type="gramEnd"/>
      <w:r w:rsidRPr="00C375C0">
        <w:rPr>
          <w:rFonts w:ascii="Times New Roman" w:hAnsi="Times New Roman" w:cs="Times New Roman"/>
          <w:sz w:val="24"/>
          <w:szCs w:val="24"/>
        </w:rPr>
        <w:t xml:space="preserve"> of vegetable nurseries.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C375C0">
        <w:rPr>
          <w:rFonts w:ascii="Times New Roman" w:hAnsi="Times New Roman" w:cs="Times New Roman"/>
          <w:sz w:val="24"/>
          <w:szCs w:val="24"/>
        </w:rPr>
        <w:t>. Preparation of cropping scheme for commercial farm and kitchen garden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C375C0">
        <w:rPr>
          <w:rFonts w:ascii="Times New Roman" w:hAnsi="Times New Roman" w:cs="Times New Roman"/>
          <w:sz w:val="24"/>
          <w:szCs w:val="24"/>
        </w:rPr>
        <w:t>. Visit of commercial greenhouse/poly house.</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691BB1"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691BB1">
        <w:rPr>
          <w:rFonts w:ascii="Times New Roman" w:hAnsi="Times New Roman" w:cs="Times New Roman"/>
          <w:b/>
          <w:bCs/>
          <w:sz w:val="24"/>
          <w:szCs w:val="24"/>
          <w:u w:val="single"/>
        </w:rPr>
        <w:lastRenderedPageBreak/>
        <w:t xml:space="preserve">M.Sc. (Ag.) </w:t>
      </w:r>
      <w:proofErr w:type="spellStart"/>
      <w:proofErr w:type="gramStart"/>
      <w:r w:rsidRPr="00691BB1">
        <w:rPr>
          <w:rFonts w:ascii="Times New Roman" w:hAnsi="Times New Roman" w:cs="Times New Roman"/>
          <w:b/>
          <w:bCs/>
          <w:sz w:val="24"/>
          <w:szCs w:val="24"/>
          <w:u w:val="single"/>
        </w:rPr>
        <w:t>I</w:t>
      </w:r>
      <w:r w:rsidRPr="00691BB1">
        <w:rPr>
          <w:rFonts w:ascii="Times New Roman" w:hAnsi="Times New Roman" w:cs="Times New Roman"/>
          <w:b/>
          <w:bCs/>
          <w:sz w:val="24"/>
          <w:szCs w:val="24"/>
          <w:u w:val="single"/>
          <w:vertAlign w:val="superscript"/>
        </w:rPr>
        <w:t>st</w:t>
      </w:r>
      <w:proofErr w:type="spellEnd"/>
      <w:proofErr w:type="gramEnd"/>
      <w:r w:rsidRPr="00691BB1">
        <w:rPr>
          <w:rFonts w:ascii="Times New Roman" w:hAnsi="Times New Roman" w:cs="Times New Roman"/>
          <w:b/>
          <w:bCs/>
          <w:sz w:val="24"/>
          <w:szCs w:val="24"/>
          <w:u w:val="single"/>
        </w:rPr>
        <w:t xml:space="preserve"> – SEMESTER</w:t>
      </w:r>
    </w:p>
    <w:p w:rsidR="00517EE8" w:rsidRPr="00736A2E"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736A2E">
        <w:rPr>
          <w:rFonts w:ascii="Times New Roman" w:hAnsi="Times New Roman" w:cs="Times New Roman"/>
          <w:b/>
          <w:bCs/>
          <w:sz w:val="24"/>
          <w:szCs w:val="24"/>
        </w:rPr>
        <w:t>Course Title: Nursery Husbandry and Plant Propagation</w:t>
      </w:r>
    </w:p>
    <w:p w:rsidR="00517EE8" w:rsidRPr="00736A2E"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sidRPr="00736A2E">
        <w:rPr>
          <w:rFonts w:ascii="Times New Roman" w:hAnsi="Times New Roman" w:cs="Times New Roman"/>
          <w:b/>
          <w:bCs/>
          <w:sz w:val="24"/>
          <w:szCs w:val="24"/>
        </w:rPr>
        <w:t>HOR</w:t>
      </w:r>
      <w:r>
        <w:rPr>
          <w:rFonts w:ascii="Times New Roman" w:hAnsi="Times New Roman" w:cs="Times New Roman"/>
          <w:b/>
          <w:bCs/>
          <w:sz w:val="24"/>
          <w:szCs w:val="24"/>
        </w:rPr>
        <w:t>T</w:t>
      </w:r>
      <w:r w:rsidR="00517EE8" w:rsidRPr="00736A2E">
        <w:rPr>
          <w:rFonts w:ascii="Times New Roman" w:hAnsi="Times New Roman" w:cs="Times New Roman"/>
          <w:b/>
          <w:bCs/>
          <w:sz w:val="24"/>
          <w:szCs w:val="24"/>
        </w:rPr>
        <w:t xml:space="preserve">-503 </w:t>
      </w:r>
      <w:r w:rsidR="00517EE8">
        <w:rPr>
          <w:rFonts w:ascii="Times New Roman" w:hAnsi="Times New Roman" w:cs="Times New Roman"/>
          <w:b/>
          <w:bCs/>
          <w:sz w:val="24"/>
          <w:szCs w:val="24"/>
        </w:rPr>
        <w:t xml:space="preserve">                                                                                </w:t>
      </w:r>
      <w:r w:rsidR="00517EE8" w:rsidRPr="00736A2E">
        <w:rPr>
          <w:rFonts w:ascii="Times New Roman" w:hAnsi="Times New Roman" w:cs="Times New Roman"/>
          <w:b/>
          <w:bCs/>
          <w:sz w:val="24"/>
          <w:szCs w:val="24"/>
        </w:rPr>
        <w:t>Credit Hour –</w:t>
      </w:r>
      <w:r w:rsidR="00517EE8">
        <w:rPr>
          <w:rFonts w:ascii="Times New Roman" w:hAnsi="Times New Roman" w:cs="Times New Roman"/>
          <w:b/>
          <w:bCs/>
          <w:sz w:val="24"/>
          <w:szCs w:val="24"/>
        </w:rPr>
        <w:t xml:space="preserve"> </w:t>
      </w:r>
      <w:r w:rsidR="005D6350">
        <w:rPr>
          <w:rFonts w:ascii="Times New Roman" w:hAnsi="Times New Roman" w:cs="Times New Roman"/>
          <w:b/>
          <w:bCs/>
          <w:sz w:val="24"/>
          <w:szCs w:val="24"/>
        </w:rPr>
        <w:t>2</w:t>
      </w:r>
      <w:r w:rsidR="007F7E2A">
        <w:rPr>
          <w:rFonts w:ascii="Times New Roman" w:hAnsi="Times New Roman" w:cs="Times New Roman"/>
          <w:b/>
          <w:bCs/>
          <w:sz w:val="24"/>
          <w:szCs w:val="24"/>
        </w:rPr>
        <w:t xml:space="preserve"> </w:t>
      </w:r>
      <w:r w:rsidR="00517EE8">
        <w:rPr>
          <w:rFonts w:ascii="Times New Roman" w:hAnsi="Times New Roman" w:cs="Times New Roman"/>
          <w:b/>
          <w:bCs/>
          <w:sz w:val="24"/>
          <w:szCs w:val="24"/>
        </w:rPr>
        <w:t>(</w:t>
      </w:r>
      <w:r w:rsidR="005D6350">
        <w:rPr>
          <w:rFonts w:ascii="Times New Roman" w:hAnsi="Times New Roman" w:cs="Times New Roman"/>
          <w:b/>
          <w:bCs/>
          <w:sz w:val="24"/>
          <w:szCs w:val="24"/>
        </w:rPr>
        <w:t>1</w:t>
      </w:r>
      <w:r w:rsidR="00517EE8" w:rsidRPr="00736A2E">
        <w:rPr>
          <w:rFonts w:ascii="Times New Roman" w:hAnsi="Times New Roman" w:cs="Times New Roman"/>
          <w:b/>
          <w:bCs/>
          <w:sz w:val="24"/>
          <w:szCs w:val="24"/>
        </w:rPr>
        <w:t>+1)</w:t>
      </w:r>
    </w:p>
    <w:p w:rsidR="00517EE8" w:rsidRPr="009C78DB"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9C78DB">
        <w:rPr>
          <w:rFonts w:ascii="Times New Roman" w:hAnsi="Times New Roman" w:cs="Times New Roman"/>
          <w:b/>
          <w:bCs/>
          <w:sz w:val="24"/>
          <w:szCs w:val="24"/>
          <w:u w:val="single"/>
        </w:rPr>
        <w:t>Syllabus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proofErr w:type="gramStart"/>
      <w:r w:rsidRPr="00C375C0">
        <w:rPr>
          <w:rFonts w:ascii="Times New Roman" w:hAnsi="Times New Roman" w:cs="Times New Roman"/>
          <w:sz w:val="24"/>
          <w:szCs w:val="24"/>
        </w:rPr>
        <w:t>Selection of site and nursery layout.</w:t>
      </w:r>
      <w:proofErr w:type="gramEnd"/>
      <w:r w:rsidRPr="00C375C0">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Dormancy of seed and physiology of seed germination.</w:t>
      </w:r>
      <w:proofErr w:type="gramEnd"/>
      <w:r>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Selection, certification and maintenance of mother plants and bud wood.</w:t>
      </w:r>
      <w:proofErr w:type="gramEnd"/>
      <w:r w:rsidRPr="00C375C0">
        <w:rPr>
          <w:rFonts w:ascii="Times New Roman" w:hAnsi="Times New Roman" w:cs="Times New Roman"/>
          <w:sz w:val="24"/>
          <w:szCs w:val="24"/>
        </w:rPr>
        <w:t xml:space="preserve"> </w:t>
      </w:r>
      <w:r>
        <w:rPr>
          <w:rFonts w:ascii="Times New Roman" w:hAnsi="Times New Roman" w:cs="Times New Roman"/>
          <w:sz w:val="24"/>
          <w:szCs w:val="24"/>
        </w:rPr>
        <w:t xml:space="preserve">Plant growing structure glass house, mist chamber etc. </w:t>
      </w:r>
      <w:proofErr w:type="gramStart"/>
      <w:r w:rsidRPr="00C375C0">
        <w:rPr>
          <w:rFonts w:ascii="Times New Roman" w:hAnsi="Times New Roman" w:cs="Times New Roman"/>
          <w:sz w:val="24"/>
          <w:szCs w:val="24"/>
        </w:rPr>
        <w:t>Polyembryony</w:t>
      </w:r>
      <w:r>
        <w:rPr>
          <w:rFonts w:ascii="Times New Roman" w:hAnsi="Times New Roman" w:cs="Times New Roman"/>
          <w:sz w:val="24"/>
          <w:szCs w:val="24"/>
        </w:rPr>
        <w:t xml:space="preserve"> </w:t>
      </w:r>
      <w:r w:rsidRPr="00C375C0">
        <w:rPr>
          <w:rFonts w:ascii="Times New Roman" w:hAnsi="Times New Roman" w:cs="Times New Roman"/>
          <w:sz w:val="24"/>
          <w:szCs w:val="24"/>
        </w:rPr>
        <w:t>and its importance.</w:t>
      </w:r>
      <w:proofErr w:type="gramEnd"/>
      <w:r w:rsidRPr="00C375C0">
        <w:rPr>
          <w:rFonts w:ascii="Times New Roman" w:hAnsi="Times New Roman" w:cs="Times New Roman"/>
          <w:sz w:val="24"/>
          <w:szCs w:val="24"/>
        </w:rPr>
        <w:t xml:space="preserve"> Root stock and </w:t>
      </w:r>
      <w:proofErr w:type="spellStart"/>
      <w:r w:rsidRPr="00C375C0">
        <w:rPr>
          <w:rFonts w:ascii="Times New Roman" w:hAnsi="Times New Roman" w:cs="Times New Roman"/>
          <w:sz w:val="24"/>
          <w:szCs w:val="24"/>
        </w:rPr>
        <w:t>stionic</w:t>
      </w:r>
      <w:proofErr w:type="spellEnd"/>
      <w:r w:rsidRPr="00C375C0">
        <w:rPr>
          <w:rFonts w:ascii="Times New Roman" w:hAnsi="Times New Roman" w:cs="Times New Roman"/>
          <w:sz w:val="24"/>
          <w:szCs w:val="24"/>
        </w:rPr>
        <w:t xml:space="preserve"> effect in fruit crops. </w:t>
      </w:r>
      <w:proofErr w:type="gramStart"/>
      <w:r w:rsidRPr="00C375C0">
        <w:rPr>
          <w:rFonts w:ascii="Times New Roman" w:hAnsi="Times New Roman" w:cs="Times New Roman"/>
          <w:sz w:val="24"/>
          <w:szCs w:val="24"/>
        </w:rPr>
        <w:t>Basic concept and principles of plant propagation</w:t>
      </w:r>
      <w:r>
        <w:rPr>
          <w:rFonts w:ascii="Times New Roman" w:hAnsi="Times New Roman" w:cs="Times New Roman"/>
          <w:sz w:val="24"/>
          <w:szCs w:val="24"/>
        </w:rPr>
        <w:t>.</w:t>
      </w:r>
      <w:proofErr w:type="gramEnd"/>
      <w:r>
        <w:rPr>
          <w:rFonts w:ascii="Times New Roman" w:hAnsi="Times New Roman" w:cs="Times New Roman"/>
          <w:sz w:val="24"/>
          <w:szCs w:val="24"/>
        </w:rPr>
        <w:t xml:space="preserve"> B</w:t>
      </w:r>
      <w:r w:rsidRPr="00C375C0">
        <w:rPr>
          <w:rFonts w:ascii="Times New Roman" w:hAnsi="Times New Roman" w:cs="Times New Roman"/>
          <w:sz w:val="24"/>
          <w:szCs w:val="24"/>
        </w:rPr>
        <w:t>udding, grafting, cutting and layering in fruit plants.</w:t>
      </w:r>
      <w:r>
        <w:rPr>
          <w:rFonts w:ascii="Times New Roman" w:hAnsi="Times New Roman" w:cs="Times New Roman"/>
          <w:sz w:val="24"/>
          <w:szCs w:val="24"/>
        </w:rPr>
        <w:t xml:space="preserve"> </w:t>
      </w:r>
      <w:proofErr w:type="gramStart"/>
      <w:r w:rsidRPr="00C375C0">
        <w:rPr>
          <w:rFonts w:ascii="Times New Roman" w:hAnsi="Times New Roman" w:cs="Times New Roman"/>
          <w:sz w:val="24"/>
          <w:szCs w:val="24"/>
        </w:rPr>
        <w:t xml:space="preserve">Anatomy and physiology of root formation and graft </w:t>
      </w:r>
      <w:r>
        <w:rPr>
          <w:rFonts w:ascii="Times New Roman" w:hAnsi="Times New Roman" w:cs="Times New Roman"/>
          <w:sz w:val="24"/>
          <w:szCs w:val="24"/>
        </w:rPr>
        <w:t>union.</w:t>
      </w:r>
      <w:proofErr w:type="gramEnd"/>
      <w:r>
        <w:rPr>
          <w:rFonts w:ascii="Times New Roman" w:hAnsi="Times New Roman" w:cs="Times New Roman"/>
          <w:sz w:val="24"/>
          <w:szCs w:val="24"/>
        </w:rPr>
        <w:t xml:space="preserve"> </w:t>
      </w:r>
    </w:p>
    <w:p w:rsidR="00517EE8" w:rsidRPr="00736A2E"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736A2E">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Prepare layout of nursery for ornamental plants, vegetables, fruits and forest</w:t>
      </w:r>
      <w:r>
        <w:rPr>
          <w:rFonts w:ascii="Times New Roman" w:hAnsi="Times New Roman" w:cs="Times New Roman"/>
          <w:sz w:val="24"/>
          <w:szCs w:val="24"/>
        </w:rPr>
        <w:t xml:space="preserve"> </w:t>
      </w:r>
      <w:r w:rsidRPr="00C375C0">
        <w:rPr>
          <w:rFonts w:ascii="Times New Roman" w:hAnsi="Times New Roman" w:cs="Times New Roman"/>
          <w:sz w:val="24"/>
          <w:szCs w:val="24"/>
        </w:rPr>
        <w:t>trees.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375C0">
        <w:rPr>
          <w:rFonts w:ascii="Times New Roman" w:hAnsi="Times New Roman" w:cs="Times New Roman"/>
          <w:sz w:val="24"/>
          <w:szCs w:val="24"/>
        </w:rPr>
        <w:t>. Root stocks used in fruit crops.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Propagation by cutting</w:t>
      </w:r>
      <w:r w:rsidRPr="00C375C0">
        <w:rPr>
          <w:rFonts w:ascii="Times New Roman" w:hAnsi="Times New Roman" w:cs="Times New Roman"/>
          <w:sz w:val="24"/>
          <w:szCs w:val="24"/>
        </w:rPr>
        <w: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C375C0">
        <w:rPr>
          <w:rFonts w:ascii="Times New Roman" w:hAnsi="Times New Roman" w:cs="Times New Roman"/>
          <w:sz w:val="24"/>
          <w:szCs w:val="24"/>
        </w:rPr>
        <w:t>. Prop</w:t>
      </w:r>
      <w:r>
        <w:rPr>
          <w:rFonts w:ascii="Times New Roman" w:hAnsi="Times New Roman" w:cs="Times New Roman"/>
          <w:sz w:val="24"/>
          <w:szCs w:val="24"/>
        </w:rPr>
        <w:t>agation by layering</w:t>
      </w:r>
      <w:r w:rsidRPr="00C375C0">
        <w:rPr>
          <w:rFonts w:ascii="Times New Roman" w:hAnsi="Times New Roman" w:cs="Times New Roman"/>
          <w:sz w:val="24"/>
          <w:szCs w:val="24"/>
        </w:rPr>
        <w: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375C0">
        <w:rPr>
          <w:rFonts w:ascii="Times New Roman" w:hAnsi="Times New Roman" w:cs="Times New Roman"/>
          <w:sz w:val="24"/>
          <w:szCs w:val="24"/>
        </w:rPr>
        <w:t>. Propagation by budding and grafting.</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C375C0">
        <w:rPr>
          <w:rFonts w:ascii="Times New Roman" w:hAnsi="Times New Roman" w:cs="Times New Roman"/>
          <w:sz w:val="24"/>
          <w:szCs w:val="24"/>
        </w:rPr>
        <w:t>. Study of various plant growth structures.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C375C0">
        <w:rPr>
          <w:rFonts w:ascii="Times New Roman" w:hAnsi="Times New Roman" w:cs="Times New Roman"/>
          <w:sz w:val="24"/>
          <w:szCs w:val="24"/>
        </w:rPr>
        <w:t>. Visit to commercial green house.</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727058"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727058">
        <w:rPr>
          <w:rFonts w:ascii="Times New Roman" w:hAnsi="Times New Roman" w:cs="Times New Roman"/>
          <w:b/>
          <w:bCs/>
          <w:sz w:val="24"/>
          <w:szCs w:val="24"/>
          <w:u w:val="single"/>
        </w:rPr>
        <w:lastRenderedPageBreak/>
        <w:t>M.Sc. (Ag.) II</w:t>
      </w:r>
      <w:r w:rsidRPr="00727058">
        <w:rPr>
          <w:rFonts w:ascii="Times New Roman" w:hAnsi="Times New Roman" w:cs="Times New Roman"/>
          <w:b/>
          <w:bCs/>
          <w:sz w:val="24"/>
          <w:szCs w:val="24"/>
          <w:u w:val="single"/>
          <w:vertAlign w:val="superscript"/>
        </w:rPr>
        <w:t>nd</w:t>
      </w:r>
      <w:r w:rsidRPr="00727058">
        <w:rPr>
          <w:rFonts w:ascii="Times New Roman" w:hAnsi="Times New Roman" w:cs="Times New Roman"/>
          <w:b/>
          <w:bCs/>
          <w:sz w:val="24"/>
          <w:szCs w:val="24"/>
          <w:u w:val="single"/>
        </w:rPr>
        <w:t xml:space="preserve"> SEMESTER</w:t>
      </w:r>
    </w:p>
    <w:p w:rsidR="00517EE8" w:rsidRPr="007463EB"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7463EB">
        <w:rPr>
          <w:rFonts w:ascii="Times New Roman" w:hAnsi="Times New Roman" w:cs="Times New Roman"/>
          <w:b/>
          <w:bCs/>
          <w:sz w:val="24"/>
          <w:szCs w:val="24"/>
        </w:rPr>
        <w:t xml:space="preserve">Course Title: Production </w:t>
      </w:r>
      <w:r>
        <w:rPr>
          <w:rFonts w:ascii="Times New Roman" w:hAnsi="Times New Roman" w:cs="Times New Roman"/>
          <w:b/>
          <w:bCs/>
          <w:sz w:val="24"/>
          <w:szCs w:val="24"/>
        </w:rPr>
        <w:t xml:space="preserve">Technology of </w:t>
      </w:r>
      <w:r w:rsidRPr="007463EB">
        <w:rPr>
          <w:rFonts w:ascii="Times New Roman" w:hAnsi="Times New Roman" w:cs="Times New Roman"/>
          <w:b/>
          <w:bCs/>
          <w:sz w:val="24"/>
          <w:szCs w:val="24"/>
        </w:rPr>
        <w:t>Fruit</w:t>
      </w:r>
      <w:r>
        <w:rPr>
          <w:rFonts w:ascii="Times New Roman" w:hAnsi="Times New Roman" w:cs="Times New Roman"/>
          <w:b/>
          <w:bCs/>
          <w:sz w:val="24"/>
          <w:szCs w:val="24"/>
        </w:rPr>
        <w:t xml:space="preserve"> Crops</w:t>
      </w:r>
    </w:p>
    <w:p w:rsidR="00517EE8" w:rsidRPr="007463EB"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sidRPr="007463EB">
        <w:rPr>
          <w:rFonts w:ascii="Times New Roman" w:hAnsi="Times New Roman" w:cs="Times New Roman"/>
          <w:b/>
          <w:bCs/>
          <w:sz w:val="24"/>
          <w:szCs w:val="24"/>
        </w:rPr>
        <w:t>HOR</w:t>
      </w:r>
      <w:r>
        <w:rPr>
          <w:rFonts w:ascii="Times New Roman" w:hAnsi="Times New Roman" w:cs="Times New Roman"/>
          <w:b/>
          <w:bCs/>
          <w:sz w:val="24"/>
          <w:szCs w:val="24"/>
        </w:rPr>
        <w:t>T</w:t>
      </w:r>
      <w:r w:rsidR="00517EE8" w:rsidRPr="007463EB">
        <w:rPr>
          <w:rFonts w:ascii="Times New Roman" w:hAnsi="Times New Roman" w:cs="Times New Roman"/>
          <w:b/>
          <w:bCs/>
          <w:sz w:val="24"/>
          <w:szCs w:val="24"/>
        </w:rPr>
        <w:t>-50</w:t>
      </w:r>
      <w:r w:rsidR="00517EE8">
        <w:rPr>
          <w:rFonts w:ascii="Times New Roman" w:hAnsi="Times New Roman" w:cs="Times New Roman"/>
          <w:b/>
          <w:bCs/>
          <w:sz w:val="24"/>
          <w:szCs w:val="24"/>
        </w:rPr>
        <w:t xml:space="preserve">4                                                                               </w:t>
      </w:r>
      <w:r w:rsidR="00517EE8" w:rsidRPr="007463EB">
        <w:rPr>
          <w:rFonts w:ascii="Times New Roman" w:hAnsi="Times New Roman" w:cs="Times New Roman"/>
          <w:b/>
          <w:bCs/>
          <w:sz w:val="24"/>
          <w:szCs w:val="24"/>
        </w:rPr>
        <w:t xml:space="preserve"> Credit Hour –</w:t>
      </w:r>
      <w:r w:rsidR="005F66F0">
        <w:rPr>
          <w:rFonts w:ascii="Times New Roman" w:hAnsi="Times New Roman" w:cs="Times New Roman"/>
          <w:b/>
          <w:bCs/>
          <w:sz w:val="24"/>
          <w:szCs w:val="24"/>
        </w:rPr>
        <w:t xml:space="preserve"> 3</w:t>
      </w:r>
      <w:r w:rsidR="007F7E2A">
        <w:rPr>
          <w:rFonts w:ascii="Times New Roman" w:hAnsi="Times New Roman" w:cs="Times New Roman"/>
          <w:b/>
          <w:bCs/>
          <w:sz w:val="24"/>
          <w:szCs w:val="24"/>
        </w:rPr>
        <w:t xml:space="preserve"> </w:t>
      </w:r>
      <w:r w:rsidR="00517EE8">
        <w:rPr>
          <w:rFonts w:ascii="Times New Roman" w:hAnsi="Times New Roman" w:cs="Times New Roman"/>
          <w:b/>
          <w:bCs/>
          <w:sz w:val="24"/>
          <w:szCs w:val="24"/>
        </w:rPr>
        <w:t>(2</w:t>
      </w:r>
      <w:r w:rsidR="00517EE8" w:rsidRPr="007463EB">
        <w:rPr>
          <w:rFonts w:ascii="Times New Roman" w:hAnsi="Times New Roman" w:cs="Times New Roman"/>
          <w:b/>
          <w:bCs/>
          <w:sz w:val="24"/>
          <w:szCs w:val="24"/>
        </w:rPr>
        <w:t>+1)</w:t>
      </w:r>
    </w:p>
    <w:p w:rsidR="00517EE8" w:rsidRPr="00F46ED1"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F46ED1">
        <w:rPr>
          <w:rFonts w:ascii="Times New Roman" w:hAnsi="Times New Roman" w:cs="Times New Roman"/>
          <w:b/>
          <w:bCs/>
          <w:sz w:val="24"/>
          <w:szCs w:val="24"/>
          <w:u w:val="single"/>
        </w:rPr>
        <w:t>Syllabus</w:t>
      </w:r>
    </w:p>
    <w:p w:rsidR="00517EE8" w:rsidRDefault="00517EE8" w:rsidP="00517EE8">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Origin history and</w:t>
      </w:r>
      <w:r w:rsidRPr="00C375C0">
        <w:rPr>
          <w:rFonts w:ascii="Times New Roman" w:hAnsi="Times New Roman" w:cs="Times New Roman"/>
          <w:sz w:val="24"/>
          <w:szCs w:val="24"/>
        </w:rPr>
        <w:t xml:space="preserve"> distribution, botany, varieties, soil and climatic requirements.</w:t>
      </w:r>
      <w:proofErr w:type="gramEnd"/>
      <w:r>
        <w:rPr>
          <w:rFonts w:ascii="Times New Roman" w:hAnsi="Times New Roman" w:cs="Times New Roman"/>
          <w:sz w:val="24"/>
          <w:szCs w:val="24"/>
        </w:rPr>
        <w:t xml:space="preserve"> Root stocks, propagation</w:t>
      </w:r>
      <w:r w:rsidRPr="00C375C0">
        <w:rPr>
          <w:rFonts w:ascii="Times New Roman" w:hAnsi="Times New Roman" w:cs="Times New Roman"/>
          <w:sz w:val="24"/>
          <w:szCs w:val="24"/>
        </w:rPr>
        <w:t>,</w:t>
      </w:r>
      <w:r>
        <w:rPr>
          <w:rFonts w:ascii="Times New Roman" w:hAnsi="Times New Roman" w:cs="Times New Roman"/>
          <w:sz w:val="24"/>
          <w:szCs w:val="24"/>
        </w:rPr>
        <w:t xml:space="preserve"> planting, training and pruning,</w:t>
      </w:r>
      <w:r w:rsidRPr="00C375C0">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C375C0">
        <w:rPr>
          <w:rFonts w:ascii="Times New Roman" w:hAnsi="Times New Roman" w:cs="Times New Roman"/>
          <w:sz w:val="24"/>
          <w:szCs w:val="24"/>
        </w:rPr>
        <w:t>anuring</w:t>
      </w:r>
      <w:proofErr w:type="spellEnd"/>
      <w:r w:rsidRPr="00C375C0">
        <w:rPr>
          <w:rFonts w:ascii="Times New Roman" w:hAnsi="Times New Roman" w:cs="Times New Roman"/>
          <w:sz w:val="24"/>
          <w:szCs w:val="24"/>
        </w:rPr>
        <w:t>, irrigation and weed</w:t>
      </w:r>
      <w:r>
        <w:rPr>
          <w:rFonts w:ascii="Times New Roman" w:hAnsi="Times New Roman" w:cs="Times New Roman"/>
          <w:sz w:val="24"/>
          <w:szCs w:val="24"/>
        </w:rPr>
        <w:t xml:space="preserve"> </w:t>
      </w:r>
      <w:r w:rsidRPr="00C375C0">
        <w:rPr>
          <w:rFonts w:ascii="Times New Roman" w:hAnsi="Times New Roman" w:cs="Times New Roman"/>
          <w:sz w:val="24"/>
          <w:szCs w:val="24"/>
        </w:rPr>
        <w:t xml:space="preserve">control, flowering and fruiting, harvesting, pest and diseases and their control in mango, banana, papaya, pineapple, </w:t>
      </w:r>
      <w:proofErr w:type="spellStart"/>
      <w:r w:rsidRPr="00C375C0">
        <w:rPr>
          <w:rFonts w:ascii="Times New Roman" w:hAnsi="Times New Roman" w:cs="Times New Roman"/>
          <w:sz w:val="24"/>
          <w:szCs w:val="24"/>
        </w:rPr>
        <w:t>sapota</w:t>
      </w:r>
      <w:proofErr w:type="spellEnd"/>
      <w:r w:rsidRPr="00C375C0">
        <w:rPr>
          <w:rFonts w:ascii="Times New Roman" w:hAnsi="Times New Roman" w:cs="Times New Roman"/>
          <w:sz w:val="24"/>
          <w:szCs w:val="24"/>
        </w:rPr>
        <w:t xml:space="preserve">, </w:t>
      </w:r>
      <w:proofErr w:type="spellStart"/>
      <w:r w:rsidRPr="00C375C0">
        <w:rPr>
          <w:rFonts w:ascii="Times New Roman" w:hAnsi="Times New Roman" w:cs="Times New Roman"/>
          <w:sz w:val="24"/>
          <w:szCs w:val="24"/>
        </w:rPr>
        <w:t>cashewnut</w:t>
      </w:r>
      <w:proofErr w:type="spellEnd"/>
      <w:r>
        <w:rPr>
          <w:rFonts w:ascii="Times New Roman" w:hAnsi="Times New Roman" w:cs="Times New Roman"/>
          <w:sz w:val="24"/>
          <w:szCs w:val="24"/>
        </w:rPr>
        <w:t xml:space="preserve">, citrus, grapes, guava, fig, </w:t>
      </w:r>
      <w:proofErr w:type="spellStart"/>
      <w:r>
        <w:rPr>
          <w:rFonts w:ascii="Times New Roman" w:hAnsi="Times New Roman" w:cs="Times New Roman"/>
          <w:sz w:val="24"/>
          <w:szCs w:val="24"/>
        </w:rPr>
        <w:t>jamun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karonda</w:t>
      </w:r>
      <w:proofErr w:type="spellEnd"/>
      <w:r w:rsidRPr="00C375C0">
        <w:rPr>
          <w:rFonts w:ascii="Times New Roman" w:hAnsi="Times New Roman" w:cs="Times New Roman"/>
          <w:sz w:val="24"/>
          <w:szCs w:val="24"/>
        </w:rPr>
        <w:t>,</w:t>
      </w:r>
      <w:r>
        <w:rPr>
          <w:rFonts w:ascii="Times New Roman" w:hAnsi="Times New Roman" w:cs="Times New Roman"/>
          <w:sz w:val="24"/>
          <w:szCs w:val="24"/>
        </w:rPr>
        <w:t xml:space="preserve"> </w:t>
      </w:r>
      <w:r w:rsidRPr="00C375C0">
        <w:rPr>
          <w:rFonts w:ascii="Times New Roman" w:hAnsi="Times New Roman" w:cs="Times New Roman"/>
          <w:sz w:val="24"/>
          <w:szCs w:val="24"/>
        </w:rPr>
        <w:t>litchi, loquat, jackfruit</w:t>
      </w:r>
      <w:r>
        <w:rPr>
          <w:rFonts w:ascii="Times New Roman" w:hAnsi="Times New Roman" w:cs="Times New Roman"/>
          <w:sz w:val="24"/>
          <w:szCs w:val="24"/>
        </w:rPr>
        <w:t xml:space="preserve">, </w:t>
      </w:r>
      <w:proofErr w:type="spellStart"/>
      <w:r>
        <w:rPr>
          <w:rFonts w:ascii="Times New Roman" w:hAnsi="Times New Roman" w:cs="Times New Roman"/>
          <w:sz w:val="24"/>
          <w:szCs w:val="24"/>
        </w:rPr>
        <w:t>aonla</w:t>
      </w:r>
      <w:proofErr w:type="spellEnd"/>
      <w:r>
        <w:rPr>
          <w:rFonts w:ascii="Times New Roman" w:hAnsi="Times New Roman" w:cs="Times New Roman"/>
          <w:sz w:val="24"/>
          <w:szCs w:val="24"/>
        </w:rPr>
        <w:t xml:space="preserve">, pomegranate, </w:t>
      </w:r>
      <w:proofErr w:type="spellStart"/>
      <w:r>
        <w:rPr>
          <w:rFonts w:ascii="Times New Roman" w:hAnsi="Times New Roman" w:cs="Times New Roman"/>
          <w:sz w:val="24"/>
          <w:szCs w:val="24"/>
        </w:rPr>
        <w:t>phalsa</w:t>
      </w:r>
      <w:proofErr w:type="spellEnd"/>
      <w:r>
        <w:rPr>
          <w:rFonts w:ascii="Times New Roman" w:hAnsi="Times New Roman" w:cs="Times New Roman"/>
          <w:sz w:val="24"/>
          <w:szCs w:val="24"/>
        </w:rPr>
        <w:t xml:space="preserve">, </w:t>
      </w:r>
      <w:r w:rsidRPr="00C375C0">
        <w:rPr>
          <w:rFonts w:ascii="Times New Roman" w:hAnsi="Times New Roman" w:cs="Times New Roman"/>
          <w:sz w:val="24"/>
          <w:szCs w:val="24"/>
        </w:rPr>
        <w:t>apple, pear, pe</w:t>
      </w:r>
      <w:r>
        <w:rPr>
          <w:rFonts w:ascii="Times New Roman" w:hAnsi="Times New Roman" w:cs="Times New Roman"/>
          <w:sz w:val="24"/>
          <w:szCs w:val="24"/>
        </w:rPr>
        <w:t>ach, plum, apricot, walnut</w:t>
      </w:r>
      <w:r w:rsidRPr="00C375C0">
        <w:rPr>
          <w:rFonts w:ascii="Times New Roman" w:hAnsi="Times New Roman" w:cs="Times New Roman"/>
          <w:sz w:val="24"/>
          <w:szCs w:val="24"/>
        </w:rPr>
        <w:t>.</w:t>
      </w:r>
      <w:r>
        <w:rPr>
          <w:rFonts w:ascii="Times New Roman" w:hAnsi="Times New Roman" w:cs="Times New Roman"/>
          <w:sz w:val="24"/>
          <w:szCs w:val="24"/>
        </w:rPr>
        <w:t xml:space="preserve"> </w:t>
      </w:r>
    </w:p>
    <w:p w:rsidR="00517EE8" w:rsidRPr="00A5558A" w:rsidRDefault="00517EE8" w:rsidP="00517EE8">
      <w:pPr>
        <w:autoSpaceDE w:val="0"/>
        <w:autoSpaceDN w:val="0"/>
        <w:adjustRightInd w:val="0"/>
        <w:spacing w:after="0" w:line="360" w:lineRule="auto"/>
        <w:jc w:val="both"/>
        <w:rPr>
          <w:rFonts w:ascii="Times New Roman" w:hAnsi="Times New Roman" w:cs="Times New Roman"/>
          <w:sz w:val="24"/>
          <w:szCs w:val="24"/>
        </w:rPr>
      </w:pPr>
      <w:r w:rsidRPr="007463EB">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Identification of horticultural tools and implements and their uses.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2. Plant propagation, scarification and stratification.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3. Training and pruning in fruit plants.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4. Identification and description of varieties of fruit crops.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375C0">
        <w:rPr>
          <w:rFonts w:ascii="Times New Roman" w:hAnsi="Times New Roman" w:cs="Times New Roman"/>
          <w:sz w:val="24"/>
          <w:szCs w:val="24"/>
        </w:rPr>
        <w:t>. Visit to tropical, sub tropical and temperate orchards.</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727058"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727058">
        <w:rPr>
          <w:rFonts w:ascii="Times New Roman" w:hAnsi="Times New Roman" w:cs="Times New Roman"/>
          <w:b/>
          <w:bCs/>
          <w:sz w:val="24"/>
          <w:szCs w:val="24"/>
          <w:u w:val="single"/>
        </w:rPr>
        <w:lastRenderedPageBreak/>
        <w:t>M.Sc. (Ag.) II</w:t>
      </w:r>
      <w:r w:rsidRPr="00727058">
        <w:rPr>
          <w:rFonts w:ascii="Times New Roman" w:hAnsi="Times New Roman" w:cs="Times New Roman"/>
          <w:b/>
          <w:bCs/>
          <w:sz w:val="24"/>
          <w:szCs w:val="24"/>
          <w:u w:val="single"/>
          <w:vertAlign w:val="superscript"/>
        </w:rPr>
        <w:t>nd</w:t>
      </w:r>
      <w:r w:rsidRPr="00727058">
        <w:rPr>
          <w:rFonts w:ascii="Times New Roman" w:hAnsi="Times New Roman" w:cs="Times New Roman"/>
          <w:b/>
          <w:bCs/>
          <w:sz w:val="24"/>
          <w:szCs w:val="24"/>
          <w:u w:val="single"/>
        </w:rPr>
        <w:t xml:space="preserve"> SEMESTER</w:t>
      </w:r>
    </w:p>
    <w:p w:rsidR="00517EE8" w:rsidRPr="00041E74"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041E74">
        <w:rPr>
          <w:rFonts w:ascii="Times New Roman" w:hAnsi="Times New Roman" w:cs="Times New Roman"/>
          <w:b/>
          <w:bCs/>
          <w:sz w:val="24"/>
          <w:szCs w:val="24"/>
        </w:rPr>
        <w:t>Course Title: Production</w:t>
      </w:r>
      <w:r>
        <w:rPr>
          <w:rFonts w:ascii="Times New Roman" w:hAnsi="Times New Roman" w:cs="Times New Roman"/>
          <w:b/>
          <w:bCs/>
          <w:sz w:val="24"/>
          <w:szCs w:val="24"/>
        </w:rPr>
        <w:t xml:space="preserve"> Technology of</w:t>
      </w:r>
      <w:r w:rsidRPr="00041E74">
        <w:rPr>
          <w:rFonts w:ascii="Times New Roman" w:hAnsi="Times New Roman" w:cs="Times New Roman"/>
          <w:b/>
          <w:bCs/>
          <w:sz w:val="24"/>
          <w:szCs w:val="24"/>
        </w:rPr>
        <w:t xml:space="preserve"> Vegetable </w:t>
      </w:r>
      <w:r>
        <w:rPr>
          <w:rFonts w:ascii="Times New Roman" w:hAnsi="Times New Roman" w:cs="Times New Roman"/>
          <w:b/>
          <w:bCs/>
          <w:sz w:val="24"/>
          <w:szCs w:val="24"/>
        </w:rPr>
        <w:t>Crops</w:t>
      </w:r>
    </w:p>
    <w:p w:rsidR="00517EE8" w:rsidRPr="00041E74"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Pr>
          <w:rFonts w:ascii="Times New Roman" w:hAnsi="Times New Roman" w:cs="Times New Roman"/>
          <w:b/>
          <w:bCs/>
          <w:sz w:val="24"/>
          <w:szCs w:val="24"/>
        </w:rPr>
        <w:t xml:space="preserve"> HOR</w:t>
      </w:r>
      <w:r>
        <w:rPr>
          <w:rFonts w:ascii="Times New Roman" w:hAnsi="Times New Roman" w:cs="Times New Roman"/>
          <w:b/>
          <w:bCs/>
          <w:sz w:val="24"/>
          <w:szCs w:val="24"/>
        </w:rPr>
        <w:t>T</w:t>
      </w:r>
      <w:r w:rsidR="00517EE8">
        <w:rPr>
          <w:rFonts w:ascii="Times New Roman" w:hAnsi="Times New Roman" w:cs="Times New Roman"/>
          <w:b/>
          <w:bCs/>
          <w:sz w:val="24"/>
          <w:szCs w:val="24"/>
        </w:rPr>
        <w:t>-505</w:t>
      </w:r>
      <w:r w:rsidR="00517EE8" w:rsidRPr="00041E74">
        <w:rPr>
          <w:rFonts w:ascii="Times New Roman" w:hAnsi="Times New Roman" w:cs="Times New Roman"/>
          <w:b/>
          <w:bCs/>
          <w:sz w:val="24"/>
          <w:szCs w:val="24"/>
        </w:rPr>
        <w:t xml:space="preserve"> </w:t>
      </w:r>
      <w:r w:rsidR="00517EE8">
        <w:rPr>
          <w:rFonts w:ascii="Times New Roman" w:hAnsi="Times New Roman" w:cs="Times New Roman"/>
          <w:b/>
          <w:bCs/>
          <w:sz w:val="24"/>
          <w:szCs w:val="24"/>
        </w:rPr>
        <w:t xml:space="preserve">                                                                               </w:t>
      </w:r>
      <w:r w:rsidR="00517EE8" w:rsidRPr="00041E74">
        <w:rPr>
          <w:rFonts w:ascii="Times New Roman" w:hAnsi="Times New Roman" w:cs="Times New Roman"/>
          <w:b/>
          <w:bCs/>
          <w:sz w:val="24"/>
          <w:szCs w:val="24"/>
        </w:rPr>
        <w:t>Credit Hour –</w:t>
      </w:r>
      <w:r w:rsidR="00270439">
        <w:rPr>
          <w:rFonts w:ascii="Times New Roman" w:hAnsi="Times New Roman" w:cs="Times New Roman"/>
          <w:b/>
          <w:bCs/>
          <w:sz w:val="24"/>
          <w:szCs w:val="24"/>
        </w:rPr>
        <w:t xml:space="preserve"> 3</w:t>
      </w:r>
      <w:r w:rsidR="0082296C">
        <w:rPr>
          <w:rFonts w:ascii="Times New Roman" w:hAnsi="Times New Roman" w:cs="Times New Roman"/>
          <w:b/>
          <w:bCs/>
          <w:sz w:val="24"/>
          <w:szCs w:val="24"/>
        </w:rPr>
        <w:t xml:space="preserve"> </w:t>
      </w:r>
      <w:r w:rsidR="00517EE8">
        <w:rPr>
          <w:rFonts w:ascii="Times New Roman" w:hAnsi="Times New Roman" w:cs="Times New Roman"/>
          <w:b/>
          <w:bCs/>
          <w:sz w:val="24"/>
          <w:szCs w:val="24"/>
        </w:rPr>
        <w:t>(2</w:t>
      </w:r>
      <w:r w:rsidR="00517EE8" w:rsidRPr="00041E74">
        <w:rPr>
          <w:rFonts w:ascii="Times New Roman" w:hAnsi="Times New Roman" w:cs="Times New Roman"/>
          <w:b/>
          <w:bCs/>
          <w:sz w:val="24"/>
          <w:szCs w:val="24"/>
        </w:rPr>
        <w:t>+1)</w:t>
      </w:r>
    </w:p>
    <w:p w:rsidR="00517EE8" w:rsidRPr="00C936B0"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C936B0">
        <w:rPr>
          <w:rFonts w:ascii="Times New Roman" w:hAnsi="Times New Roman" w:cs="Times New Roman"/>
          <w:b/>
          <w:bCs/>
          <w:sz w:val="24"/>
          <w:szCs w:val="24"/>
          <w:u w:val="single"/>
        </w:rPr>
        <w:t>Syllabus</w:t>
      </w:r>
    </w:p>
    <w:p w:rsidR="00517EE8"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Introduction, </w:t>
      </w:r>
      <w:r w:rsidRPr="00C375C0">
        <w:rPr>
          <w:rFonts w:ascii="Times New Roman" w:hAnsi="Times New Roman" w:cs="Times New Roman"/>
          <w:sz w:val="24"/>
          <w:szCs w:val="24"/>
        </w:rPr>
        <w:t>origin and history, di</w:t>
      </w:r>
      <w:r>
        <w:rPr>
          <w:rFonts w:ascii="Times New Roman" w:hAnsi="Times New Roman" w:cs="Times New Roman"/>
          <w:sz w:val="24"/>
          <w:szCs w:val="24"/>
        </w:rPr>
        <w:t>stribution, area and production</w:t>
      </w:r>
      <w:r w:rsidRPr="00C375C0">
        <w:rPr>
          <w:rFonts w:ascii="Times New Roman" w:hAnsi="Times New Roman" w:cs="Times New Roman"/>
          <w:sz w:val="24"/>
          <w:szCs w:val="24"/>
        </w:rPr>
        <w:t>, improved varieties, climate and soil requirement, nursery techniques,</w:t>
      </w:r>
      <w:r>
        <w:rPr>
          <w:rFonts w:ascii="Times New Roman" w:hAnsi="Times New Roman" w:cs="Times New Roman"/>
          <w:sz w:val="24"/>
          <w:szCs w:val="24"/>
        </w:rPr>
        <w:t xml:space="preserve"> sowing/planting, nutritional </w:t>
      </w:r>
      <w:r w:rsidRPr="00C375C0">
        <w:rPr>
          <w:rFonts w:ascii="Times New Roman" w:hAnsi="Times New Roman" w:cs="Times New Roman"/>
          <w:sz w:val="24"/>
          <w:szCs w:val="24"/>
        </w:rPr>
        <w:t>requirement, irrigation, intercultural, weed control, plant</w:t>
      </w:r>
      <w:r>
        <w:rPr>
          <w:rFonts w:ascii="Times New Roman" w:hAnsi="Times New Roman" w:cs="Times New Roman"/>
          <w:sz w:val="24"/>
          <w:szCs w:val="24"/>
        </w:rPr>
        <w:t xml:space="preserve"> </w:t>
      </w:r>
      <w:r w:rsidRPr="00C375C0">
        <w:rPr>
          <w:rFonts w:ascii="Times New Roman" w:hAnsi="Times New Roman" w:cs="Times New Roman"/>
          <w:sz w:val="24"/>
          <w:szCs w:val="24"/>
        </w:rPr>
        <w:t>protection, harvesting, grading, packaging and storage of important</w:t>
      </w:r>
      <w:r>
        <w:rPr>
          <w:rFonts w:ascii="Times New Roman" w:hAnsi="Times New Roman" w:cs="Times New Roman"/>
          <w:sz w:val="24"/>
          <w:szCs w:val="24"/>
        </w:rPr>
        <w:t xml:space="preserve"> </w:t>
      </w:r>
      <w:r w:rsidRPr="00C375C0">
        <w:rPr>
          <w:rFonts w:ascii="Times New Roman" w:hAnsi="Times New Roman" w:cs="Times New Roman"/>
          <w:sz w:val="24"/>
          <w:szCs w:val="24"/>
        </w:rPr>
        <w:t>vegetable crops such as cabbage, cauliflower, knol-khol, beet root, radish, turnip, carrot,</w:t>
      </w:r>
      <w:r>
        <w:rPr>
          <w:rFonts w:ascii="Times New Roman" w:hAnsi="Times New Roman" w:cs="Times New Roman"/>
          <w:sz w:val="24"/>
          <w:szCs w:val="24"/>
        </w:rPr>
        <w:t xml:space="preserve"> </w:t>
      </w:r>
      <w:r w:rsidRPr="00C375C0">
        <w:rPr>
          <w:rFonts w:ascii="Times New Roman" w:hAnsi="Times New Roman" w:cs="Times New Roman"/>
          <w:sz w:val="24"/>
          <w:szCs w:val="24"/>
        </w:rPr>
        <w:t>ga</w:t>
      </w:r>
      <w:r>
        <w:rPr>
          <w:rFonts w:ascii="Times New Roman" w:hAnsi="Times New Roman" w:cs="Times New Roman"/>
          <w:sz w:val="24"/>
          <w:szCs w:val="24"/>
        </w:rPr>
        <w:t>rden pea, onion, garlic,</w:t>
      </w:r>
      <w:r w:rsidRPr="00C375C0">
        <w:rPr>
          <w:rFonts w:ascii="Times New Roman" w:hAnsi="Times New Roman" w:cs="Times New Roman"/>
          <w:sz w:val="24"/>
          <w:szCs w:val="24"/>
        </w:rPr>
        <w:t xml:space="preserve"> </w:t>
      </w:r>
      <w:proofErr w:type="spellStart"/>
      <w:r w:rsidRPr="00C375C0">
        <w:rPr>
          <w:rFonts w:ascii="Times New Roman" w:hAnsi="Times New Roman" w:cs="Times New Roman"/>
          <w:sz w:val="24"/>
          <w:szCs w:val="24"/>
        </w:rPr>
        <w:t>palak</w:t>
      </w:r>
      <w:proofErr w:type="spellEnd"/>
      <w:r w:rsidRPr="00C375C0">
        <w:rPr>
          <w:rFonts w:ascii="Times New Roman" w:hAnsi="Times New Roman" w:cs="Times New Roman"/>
          <w:sz w:val="24"/>
          <w:szCs w:val="24"/>
        </w:rPr>
        <w:t xml:space="preserve"> and lettuce</w:t>
      </w:r>
      <w:r>
        <w:rPr>
          <w:rFonts w:ascii="Times New Roman" w:hAnsi="Times New Roman" w:cs="Times New Roman"/>
          <w:sz w:val="24"/>
          <w:szCs w:val="24"/>
        </w:rPr>
        <w:t>,</w:t>
      </w:r>
      <w:r w:rsidRPr="00C375C0">
        <w:rPr>
          <w:rFonts w:ascii="Times New Roman" w:hAnsi="Times New Roman" w:cs="Times New Roman"/>
          <w:sz w:val="24"/>
          <w:szCs w:val="24"/>
        </w:rPr>
        <w:t xml:space="preserve"> brinjal, hot and sweet </w:t>
      </w:r>
      <w:proofErr w:type="spellStart"/>
      <w:r w:rsidRPr="00C375C0">
        <w:rPr>
          <w:rFonts w:ascii="Times New Roman" w:hAnsi="Times New Roman" w:cs="Times New Roman"/>
          <w:sz w:val="24"/>
          <w:szCs w:val="24"/>
        </w:rPr>
        <w:t>peper</w:t>
      </w:r>
      <w:proofErr w:type="spellEnd"/>
      <w:r w:rsidRPr="00C375C0">
        <w:rPr>
          <w:rFonts w:ascii="Times New Roman" w:hAnsi="Times New Roman" w:cs="Times New Roman"/>
          <w:sz w:val="24"/>
          <w:szCs w:val="24"/>
        </w:rPr>
        <w:t>, tomato, beans, cowpea,</w:t>
      </w:r>
      <w:r>
        <w:rPr>
          <w:rFonts w:ascii="Times New Roman" w:hAnsi="Times New Roman" w:cs="Times New Roman"/>
          <w:sz w:val="24"/>
          <w:szCs w:val="24"/>
        </w:rPr>
        <w:t xml:space="preserve"> cucurbitaceous crops</w:t>
      </w:r>
      <w:r w:rsidRPr="00C375C0">
        <w:rPr>
          <w:rFonts w:ascii="Times New Roman" w:hAnsi="Times New Roman" w:cs="Times New Roman"/>
          <w:sz w:val="24"/>
          <w:szCs w:val="24"/>
        </w:rPr>
        <w:t>, leafy v</w:t>
      </w:r>
      <w:r>
        <w:rPr>
          <w:rFonts w:ascii="Times New Roman" w:hAnsi="Times New Roman" w:cs="Times New Roman"/>
          <w:sz w:val="24"/>
          <w:szCs w:val="24"/>
        </w:rPr>
        <w:t>egetables and sweet potato</w:t>
      </w:r>
      <w:r w:rsidRPr="00C375C0">
        <w:rPr>
          <w:rFonts w:ascii="Times New Roman" w:hAnsi="Times New Roman" w:cs="Times New Roman"/>
          <w:sz w:val="24"/>
          <w:szCs w:val="24"/>
        </w:rPr>
        <w:t xml:space="preserve">. </w:t>
      </w:r>
    </w:p>
    <w:p w:rsidR="00517EE8" w:rsidRPr="004B4C37"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4B4C37">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Planning of layout of kitchen garden.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2. Identification of important vegetable seeds and plants.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proofErr w:type="gramStart"/>
      <w:r w:rsidRPr="00C375C0">
        <w:rPr>
          <w:rFonts w:ascii="Times New Roman" w:hAnsi="Times New Roman" w:cs="Times New Roman"/>
          <w:sz w:val="24"/>
          <w:szCs w:val="24"/>
        </w:rPr>
        <w:t>3. Raising</w:t>
      </w:r>
      <w:proofErr w:type="gramEnd"/>
      <w:r w:rsidRPr="00C375C0">
        <w:rPr>
          <w:rFonts w:ascii="Times New Roman" w:hAnsi="Times New Roman" w:cs="Times New Roman"/>
          <w:sz w:val="24"/>
          <w:szCs w:val="24"/>
        </w:rPr>
        <w:t xml:space="preserve"> of vegetable nursery.</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C375C0">
        <w:rPr>
          <w:rFonts w:ascii="Times New Roman" w:hAnsi="Times New Roman" w:cs="Times New Roman"/>
          <w:sz w:val="24"/>
          <w:szCs w:val="24"/>
        </w:rPr>
        <w:t>. Study of physiological disorders and deficiency of mineral elements.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375C0">
        <w:rPr>
          <w:rFonts w:ascii="Times New Roman" w:hAnsi="Times New Roman" w:cs="Times New Roman"/>
          <w:sz w:val="24"/>
          <w:szCs w:val="24"/>
        </w:rPr>
        <w:t>. Identification of important pests and diseases and their control.</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727058"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727058">
        <w:rPr>
          <w:rFonts w:ascii="Times New Roman" w:hAnsi="Times New Roman" w:cs="Times New Roman"/>
          <w:b/>
          <w:bCs/>
          <w:sz w:val="24"/>
          <w:szCs w:val="24"/>
          <w:u w:val="single"/>
        </w:rPr>
        <w:lastRenderedPageBreak/>
        <w:t>M.Sc. (Ag.) II</w:t>
      </w:r>
      <w:r w:rsidRPr="00727058">
        <w:rPr>
          <w:rFonts w:ascii="Times New Roman" w:hAnsi="Times New Roman" w:cs="Times New Roman"/>
          <w:b/>
          <w:bCs/>
          <w:sz w:val="24"/>
          <w:szCs w:val="24"/>
          <w:u w:val="single"/>
          <w:vertAlign w:val="superscript"/>
        </w:rPr>
        <w:t>nd</w:t>
      </w:r>
      <w:r w:rsidRPr="00727058">
        <w:rPr>
          <w:rFonts w:ascii="Times New Roman" w:hAnsi="Times New Roman" w:cs="Times New Roman"/>
          <w:b/>
          <w:bCs/>
          <w:sz w:val="24"/>
          <w:szCs w:val="24"/>
          <w:u w:val="single"/>
        </w:rPr>
        <w:t xml:space="preserve"> SEMESTER</w:t>
      </w:r>
    </w:p>
    <w:p w:rsidR="00517EE8" w:rsidRPr="00457925"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457925">
        <w:rPr>
          <w:rFonts w:ascii="Times New Roman" w:hAnsi="Times New Roman" w:cs="Times New Roman"/>
          <w:b/>
          <w:bCs/>
          <w:sz w:val="24"/>
          <w:szCs w:val="24"/>
        </w:rPr>
        <w:t xml:space="preserve">Course Title: </w:t>
      </w:r>
      <w:r>
        <w:rPr>
          <w:rFonts w:ascii="Times New Roman" w:hAnsi="Times New Roman" w:cs="Times New Roman"/>
          <w:b/>
          <w:bCs/>
          <w:sz w:val="24"/>
          <w:szCs w:val="24"/>
        </w:rPr>
        <w:t xml:space="preserve">Landscaping and </w:t>
      </w:r>
      <w:r w:rsidRPr="00457925">
        <w:rPr>
          <w:rFonts w:ascii="Times New Roman" w:hAnsi="Times New Roman" w:cs="Times New Roman"/>
          <w:b/>
          <w:bCs/>
          <w:sz w:val="24"/>
          <w:szCs w:val="24"/>
        </w:rPr>
        <w:t>Ornamental Gardening</w:t>
      </w:r>
    </w:p>
    <w:p w:rsidR="00517EE8" w:rsidRPr="00457925"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Pr>
          <w:rFonts w:ascii="Times New Roman" w:hAnsi="Times New Roman" w:cs="Times New Roman"/>
          <w:b/>
          <w:bCs/>
          <w:sz w:val="24"/>
          <w:szCs w:val="24"/>
        </w:rPr>
        <w:t>HOR</w:t>
      </w:r>
      <w:r>
        <w:rPr>
          <w:rFonts w:ascii="Times New Roman" w:hAnsi="Times New Roman" w:cs="Times New Roman"/>
          <w:b/>
          <w:bCs/>
          <w:sz w:val="24"/>
          <w:szCs w:val="24"/>
        </w:rPr>
        <w:t>T</w:t>
      </w:r>
      <w:r w:rsidR="00517EE8">
        <w:rPr>
          <w:rFonts w:ascii="Times New Roman" w:hAnsi="Times New Roman" w:cs="Times New Roman"/>
          <w:b/>
          <w:bCs/>
          <w:sz w:val="24"/>
          <w:szCs w:val="24"/>
        </w:rPr>
        <w:t>-506</w:t>
      </w:r>
      <w:r w:rsidR="00517EE8" w:rsidRPr="00457925">
        <w:rPr>
          <w:rFonts w:ascii="Times New Roman" w:hAnsi="Times New Roman" w:cs="Times New Roman"/>
          <w:b/>
          <w:bCs/>
          <w:sz w:val="24"/>
          <w:szCs w:val="24"/>
        </w:rPr>
        <w:t xml:space="preserve"> </w:t>
      </w:r>
      <w:r w:rsidR="00517EE8">
        <w:rPr>
          <w:rFonts w:ascii="Times New Roman" w:hAnsi="Times New Roman" w:cs="Times New Roman"/>
          <w:b/>
          <w:bCs/>
          <w:sz w:val="24"/>
          <w:szCs w:val="24"/>
        </w:rPr>
        <w:t xml:space="preserve">                                                                               </w:t>
      </w:r>
      <w:r w:rsidR="00517EE8" w:rsidRPr="00457925">
        <w:rPr>
          <w:rFonts w:ascii="Times New Roman" w:hAnsi="Times New Roman" w:cs="Times New Roman"/>
          <w:b/>
          <w:bCs/>
          <w:sz w:val="24"/>
          <w:szCs w:val="24"/>
        </w:rPr>
        <w:t>Credit Hour –</w:t>
      </w:r>
      <w:r w:rsidR="00517EE8">
        <w:rPr>
          <w:rFonts w:ascii="Times New Roman" w:hAnsi="Times New Roman" w:cs="Times New Roman"/>
          <w:b/>
          <w:bCs/>
          <w:sz w:val="24"/>
          <w:szCs w:val="24"/>
        </w:rPr>
        <w:t xml:space="preserve"> </w:t>
      </w:r>
      <w:r w:rsidR="005D6350">
        <w:rPr>
          <w:rFonts w:ascii="Times New Roman" w:hAnsi="Times New Roman" w:cs="Times New Roman"/>
          <w:b/>
          <w:bCs/>
          <w:sz w:val="24"/>
          <w:szCs w:val="24"/>
        </w:rPr>
        <w:t>3</w:t>
      </w:r>
      <w:r w:rsidR="0082296C">
        <w:rPr>
          <w:rFonts w:ascii="Times New Roman" w:hAnsi="Times New Roman" w:cs="Times New Roman"/>
          <w:b/>
          <w:bCs/>
          <w:sz w:val="24"/>
          <w:szCs w:val="24"/>
        </w:rPr>
        <w:t xml:space="preserve"> </w:t>
      </w:r>
      <w:r w:rsidR="00517EE8">
        <w:rPr>
          <w:rFonts w:ascii="Times New Roman" w:hAnsi="Times New Roman" w:cs="Times New Roman"/>
          <w:b/>
          <w:bCs/>
          <w:sz w:val="24"/>
          <w:szCs w:val="24"/>
        </w:rPr>
        <w:t>(</w:t>
      </w:r>
      <w:r w:rsidR="005D6350">
        <w:rPr>
          <w:rFonts w:ascii="Times New Roman" w:hAnsi="Times New Roman" w:cs="Times New Roman"/>
          <w:b/>
          <w:bCs/>
          <w:sz w:val="24"/>
          <w:szCs w:val="24"/>
        </w:rPr>
        <w:t>2</w:t>
      </w:r>
      <w:r w:rsidR="00517EE8" w:rsidRPr="00457925">
        <w:rPr>
          <w:rFonts w:ascii="Times New Roman" w:hAnsi="Times New Roman" w:cs="Times New Roman"/>
          <w:b/>
          <w:bCs/>
          <w:sz w:val="24"/>
          <w:szCs w:val="24"/>
        </w:rPr>
        <w:t>+1)</w:t>
      </w:r>
    </w:p>
    <w:p w:rsidR="00517EE8" w:rsidRPr="00EA670A"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EA670A">
        <w:rPr>
          <w:rFonts w:ascii="Times New Roman" w:hAnsi="Times New Roman" w:cs="Times New Roman"/>
          <w:b/>
          <w:bCs/>
          <w:sz w:val="24"/>
          <w:szCs w:val="24"/>
          <w:u w:val="single"/>
        </w:rPr>
        <w:t>Syllabus</w:t>
      </w:r>
    </w:p>
    <w:p w:rsidR="00517EE8" w:rsidRPr="00BC6245" w:rsidRDefault="00517EE8" w:rsidP="00517EE8">
      <w:pPr>
        <w:autoSpaceDE w:val="0"/>
        <w:autoSpaceDN w:val="0"/>
        <w:adjustRightInd w:val="0"/>
        <w:spacing w:after="0" w:line="360" w:lineRule="auto"/>
        <w:jc w:val="both"/>
        <w:rPr>
          <w:rFonts w:ascii="Times New Roman" w:hAnsi="Times New Roman" w:cs="Times New Roman"/>
          <w:sz w:val="24"/>
          <w:szCs w:val="24"/>
        </w:rPr>
      </w:pPr>
      <w:r w:rsidRPr="00BC6245">
        <w:rPr>
          <w:rFonts w:ascii="Times New Roman" w:hAnsi="Times New Roman" w:cs="Times New Roman"/>
          <w:sz w:val="24"/>
          <w:szCs w:val="24"/>
        </w:rPr>
        <w:t>Importance and scope of landscape gardening, history and development of garden, principles of gardening, element of design, different type and style of gardening, different components (features) of a ga</w:t>
      </w:r>
      <w:r w:rsidR="00E67D56">
        <w:rPr>
          <w:rFonts w:ascii="Times New Roman" w:hAnsi="Times New Roman" w:cs="Times New Roman"/>
          <w:sz w:val="24"/>
          <w:szCs w:val="24"/>
        </w:rPr>
        <w:t>rd</w:t>
      </w:r>
      <w:r w:rsidR="00A57E8B">
        <w:rPr>
          <w:rFonts w:ascii="Times New Roman" w:hAnsi="Times New Roman" w:cs="Times New Roman"/>
          <w:sz w:val="24"/>
          <w:szCs w:val="24"/>
        </w:rPr>
        <w:t>en such as garden wall, garden drive,</w:t>
      </w:r>
      <w:r w:rsidRPr="00BC6245">
        <w:rPr>
          <w:rFonts w:ascii="Times New Roman" w:hAnsi="Times New Roman" w:cs="Times New Roman"/>
          <w:sz w:val="24"/>
          <w:szCs w:val="24"/>
        </w:rPr>
        <w:t xml:space="preserve"> paths, steps, hedge and edge plants, topiary, arches, pergolas, terrace g</w:t>
      </w:r>
      <w:r w:rsidR="00E67D56">
        <w:rPr>
          <w:rFonts w:ascii="Times New Roman" w:hAnsi="Times New Roman" w:cs="Times New Roman"/>
          <w:sz w:val="24"/>
          <w:szCs w:val="24"/>
        </w:rPr>
        <w:t>ard</w:t>
      </w:r>
      <w:r w:rsidR="00A43261">
        <w:rPr>
          <w:rFonts w:ascii="Times New Roman" w:hAnsi="Times New Roman" w:cs="Times New Roman"/>
          <w:sz w:val="24"/>
          <w:szCs w:val="24"/>
        </w:rPr>
        <w:t xml:space="preserve">ening, paves </w:t>
      </w:r>
      <w:r w:rsidR="00E67D56">
        <w:rPr>
          <w:rFonts w:ascii="Times New Roman" w:hAnsi="Times New Roman" w:cs="Times New Roman"/>
          <w:sz w:val="24"/>
          <w:szCs w:val="24"/>
        </w:rPr>
        <w:t>garden,</w:t>
      </w:r>
      <w:r w:rsidR="00B1764B">
        <w:rPr>
          <w:rFonts w:ascii="Times New Roman" w:hAnsi="Times New Roman" w:cs="Times New Roman"/>
          <w:sz w:val="24"/>
          <w:szCs w:val="24"/>
        </w:rPr>
        <w:t xml:space="preserve"> carpet </w:t>
      </w:r>
      <w:r w:rsidRPr="00BC6245">
        <w:rPr>
          <w:rFonts w:ascii="Times New Roman" w:hAnsi="Times New Roman" w:cs="Times New Roman"/>
          <w:sz w:val="24"/>
          <w:szCs w:val="24"/>
        </w:rPr>
        <w:t>bedding, flower bed,</w:t>
      </w:r>
      <w:r w:rsidR="00220243">
        <w:rPr>
          <w:rFonts w:ascii="Times New Roman" w:hAnsi="Times New Roman" w:cs="Times New Roman"/>
          <w:sz w:val="24"/>
          <w:szCs w:val="24"/>
        </w:rPr>
        <w:t xml:space="preserve"> </w:t>
      </w:r>
      <w:r w:rsidR="006159CD">
        <w:rPr>
          <w:rFonts w:ascii="Times New Roman" w:hAnsi="Times New Roman" w:cs="Times New Roman"/>
          <w:sz w:val="24"/>
          <w:szCs w:val="24"/>
        </w:rPr>
        <w:t xml:space="preserve">annuals, </w:t>
      </w:r>
      <w:r w:rsidR="00220243">
        <w:rPr>
          <w:rFonts w:ascii="Times New Roman" w:hAnsi="Times New Roman" w:cs="Times New Roman"/>
          <w:sz w:val="24"/>
          <w:szCs w:val="24"/>
        </w:rPr>
        <w:t>herbaceous border,</w:t>
      </w:r>
      <w:r w:rsidRPr="00BC6245">
        <w:rPr>
          <w:rFonts w:ascii="Times New Roman" w:hAnsi="Times New Roman" w:cs="Times New Roman"/>
          <w:sz w:val="24"/>
          <w:szCs w:val="24"/>
        </w:rPr>
        <w:t xml:space="preserve"> shrubbery borders, avenue trees, </w:t>
      </w:r>
      <w:r>
        <w:rPr>
          <w:rFonts w:ascii="Times New Roman" w:hAnsi="Times New Roman" w:cs="Times New Roman"/>
          <w:sz w:val="24"/>
          <w:szCs w:val="24"/>
        </w:rPr>
        <w:t>rock garden</w:t>
      </w:r>
      <w:r w:rsidR="00E67D56">
        <w:rPr>
          <w:rFonts w:ascii="Times New Roman" w:hAnsi="Times New Roman" w:cs="Times New Roman"/>
          <w:sz w:val="24"/>
          <w:szCs w:val="24"/>
        </w:rPr>
        <w:t xml:space="preserve"> and</w:t>
      </w:r>
      <w:r w:rsidRPr="00BC6245">
        <w:rPr>
          <w:rFonts w:ascii="Times New Roman" w:hAnsi="Times New Roman" w:cs="Times New Roman"/>
          <w:sz w:val="24"/>
          <w:szCs w:val="24"/>
        </w:rPr>
        <w:t xml:space="preserve"> green h</w:t>
      </w:r>
      <w:r w:rsidR="00E67D56">
        <w:rPr>
          <w:rFonts w:ascii="Times New Roman" w:hAnsi="Times New Roman" w:cs="Times New Roman"/>
          <w:sz w:val="24"/>
          <w:szCs w:val="24"/>
        </w:rPr>
        <w:t>ouse conservatory</w:t>
      </w:r>
      <w:r w:rsidR="00010C9A">
        <w:rPr>
          <w:rFonts w:ascii="Times New Roman" w:hAnsi="Times New Roman" w:cs="Times New Roman"/>
          <w:sz w:val="24"/>
          <w:szCs w:val="24"/>
        </w:rPr>
        <w:t xml:space="preserve">. Selection, </w:t>
      </w:r>
      <w:r w:rsidRPr="00BC6245">
        <w:rPr>
          <w:rFonts w:ascii="Times New Roman" w:hAnsi="Times New Roman" w:cs="Times New Roman"/>
          <w:sz w:val="24"/>
          <w:szCs w:val="24"/>
        </w:rPr>
        <w:t>multiplication cultivation and management o</w:t>
      </w:r>
      <w:r w:rsidR="00220243">
        <w:rPr>
          <w:rFonts w:ascii="Times New Roman" w:hAnsi="Times New Roman" w:cs="Times New Roman"/>
          <w:sz w:val="24"/>
          <w:szCs w:val="24"/>
        </w:rPr>
        <w:t>f trees, shrubs and</w:t>
      </w:r>
      <w:r w:rsidR="00E67D56">
        <w:rPr>
          <w:rFonts w:ascii="Times New Roman" w:hAnsi="Times New Roman" w:cs="Times New Roman"/>
          <w:sz w:val="24"/>
          <w:szCs w:val="24"/>
        </w:rPr>
        <w:t xml:space="preserve"> climbers</w:t>
      </w:r>
      <w:r w:rsidRPr="00BC6245">
        <w:rPr>
          <w:rFonts w:ascii="Times New Roman" w:hAnsi="Times New Roman" w:cs="Times New Roman"/>
          <w:sz w:val="24"/>
          <w:szCs w:val="24"/>
        </w:rPr>
        <w:t>. Civic</w:t>
      </w:r>
      <w:r w:rsidR="00665933">
        <w:rPr>
          <w:rFonts w:ascii="Times New Roman" w:hAnsi="Times New Roman" w:cs="Times New Roman"/>
          <w:sz w:val="24"/>
          <w:szCs w:val="24"/>
        </w:rPr>
        <w:t xml:space="preserve"> aspect of ornamental gardening,</w:t>
      </w:r>
      <w:r w:rsidRPr="00BC6245">
        <w:rPr>
          <w:rFonts w:ascii="Times New Roman" w:hAnsi="Times New Roman" w:cs="Times New Roman"/>
          <w:sz w:val="24"/>
          <w:szCs w:val="24"/>
        </w:rPr>
        <w:t xml:space="preserve"> planni</w:t>
      </w:r>
      <w:r w:rsidR="00665933">
        <w:rPr>
          <w:rFonts w:ascii="Times New Roman" w:hAnsi="Times New Roman" w:cs="Times New Roman"/>
          <w:sz w:val="24"/>
          <w:szCs w:val="24"/>
        </w:rPr>
        <w:t>ng and arrangement of parks</w:t>
      </w:r>
      <w:r w:rsidRPr="00BC6245">
        <w:rPr>
          <w:rFonts w:ascii="Times New Roman" w:hAnsi="Times New Roman" w:cs="Times New Roman"/>
          <w:sz w:val="24"/>
          <w:szCs w:val="24"/>
        </w:rPr>
        <w:t>.</w:t>
      </w:r>
    </w:p>
    <w:p w:rsidR="00517EE8" w:rsidRPr="007E7181"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7E7181">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Identification and selection of ornamental plants (Trees, shrubs, climbers, foliage,</w:t>
      </w:r>
      <w:r>
        <w:rPr>
          <w:rFonts w:ascii="Times New Roman" w:hAnsi="Times New Roman" w:cs="Times New Roman"/>
          <w:sz w:val="24"/>
          <w:szCs w:val="24"/>
        </w:rPr>
        <w:t xml:space="preserve"> </w:t>
      </w:r>
      <w:r w:rsidRPr="00C375C0">
        <w:rPr>
          <w:rFonts w:ascii="Times New Roman" w:hAnsi="Times New Roman" w:cs="Times New Roman"/>
          <w:sz w:val="24"/>
          <w:szCs w:val="24"/>
        </w:rPr>
        <w:t>hedge, edge plants, etc.).</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2. Planning and layout of garden and garden designs for public and private area.</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3. Layout for avenue planting.</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4. Planting herbaceous and shrubbery borders.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5. Visit to parks and botanical garden.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6. Layout of lawns and their maintenance.</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95BBC" w:rsidRDefault="00595BBC"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E502CF"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E502CF">
        <w:rPr>
          <w:rFonts w:ascii="Times New Roman" w:hAnsi="Times New Roman" w:cs="Times New Roman"/>
          <w:b/>
          <w:bCs/>
          <w:sz w:val="24"/>
          <w:szCs w:val="24"/>
          <w:u w:val="single"/>
        </w:rPr>
        <w:lastRenderedPageBreak/>
        <w:t>M.Sc. (Ag.) III</w:t>
      </w:r>
      <w:r w:rsidRPr="00E502CF">
        <w:rPr>
          <w:rFonts w:ascii="Times New Roman" w:hAnsi="Times New Roman" w:cs="Times New Roman"/>
          <w:b/>
          <w:bCs/>
          <w:sz w:val="24"/>
          <w:szCs w:val="24"/>
          <w:u w:val="single"/>
          <w:vertAlign w:val="superscript"/>
        </w:rPr>
        <w:t>rd</w:t>
      </w:r>
      <w:r w:rsidRPr="00E502CF">
        <w:rPr>
          <w:rFonts w:ascii="Times New Roman" w:hAnsi="Times New Roman" w:cs="Times New Roman"/>
          <w:b/>
          <w:bCs/>
          <w:sz w:val="24"/>
          <w:szCs w:val="24"/>
          <w:u w:val="single"/>
        </w:rPr>
        <w:t xml:space="preserve"> SEMESTER</w:t>
      </w:r>
    </w:p>
    <w:p w:rsidR="00517EE8" w:rsidRPr="002D7D18"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2D7D18">
        <w:rPr>
          <w:rFonts w:ascii="Times New Roman" w:hAnsi="Times New Roman" w:cs="Times New Roman"/>
          <w:b/>
          <w:bCs/>
          <w:sz w:val="24"/>
          <w:szCs w:val="24"/>
        </w:rPr>
        <w:t>Course Title: Commercial Floriculture</w:t>
      </w:r>
    </w:p>
    <w:p w:rsidR="00517EE8" w:rsidRPr="002D7D18"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Pr>
          <w:rFonts w:ascii="Times New Roman" w:hAnsi="Times New Roman" w:cs="Times New Roman"/>
          <w:b/>
          <w:bCs/>
          <w:sz w:val="24"/>
          <w:szCs w:val="24"/>
        </w:rPr>
        <w:t>HOR</w:t>
      </w:r>
      <w:r>
        <w:rPr>
          <w:rFonts w:ascii="Times New Roman" w:hAnsi="Times New Roman" w:cs="Times New Roman"/>
          <w:b/>
          <w:bCs/>
          <w:sz w:val="24"/>
          <w:szCs w:val="24"/>
        </w:rPr>
        <w:t>T</w:t>
      </w:r>
      <w:r w:rsidR="00517EE8">
        <w:rPr>
          <w:rFonts w:ascii="Times New Roman" w:hAnsi="Times New Roman" w:cs="Times New Roman"/>
          <w:b/>
          <w:bCs/>
          <w:sz w:val="24"/>
          <w:szCs w:val="24"/>
        </w:rPr>
        <w:t>-507</w:t>
      </w:r>
      <w:r w:rsidR="00517EE8" w:rsidRPr="002D7D18">
        <w:rPr>
          <w:rFonts w:ascii="Times New Roman" w:hAnsi="Times New Roman" w:cs="Times New Roman"/>
          <w:b/>
          <w:bCs/>
          <w:sz w:val="24"/>
          <w:szCs w:val="24"/>
        </w:rPr>
        <w:t xml:space="preserve"> </w:t>
      </w:r>
      <w:r w:rsidR="00517EE8">
        <w:rPr>
          <w:rFonts w:ascii="Times New Roman" w:hAnsi="Times New Roman" w:cs="Times New Roman"/>
          <w:b/>
          <w:bCs/>
          <w:sz w:val="24"/>
          <w:szCs w:val="24"/>
        </w:rPr>
        <w:t xml:space="preserve">                                                                               </w:t>
      </w:r>
      <w:r w:rsidR="00517EE8" w:rsidRPr="002D7D18">
        <w:rPr>
          <w:rFonts w:ascii="Times New Roman" w:hAnsi="Times New Roman" w:cs="Times New Roman"/>
          <w:b/>
          <w:bCs/>
          <w:sz w:val="24"/>
          <w:szCs w:val="24"/>
        </w:rPr>
        <w:t>Credit Hour – 3 (2+1)</w:t>
      </w:r>
    </w:p>
    <w:p w:rsidR="00517EE8" w:rsidRPr="002448E5"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2448E5">
        <w:rPr>
          <w:rFonts w:ascii="Times New Roman" w:hAnsi="Times New Roman" w:cs="Times New Roman"/>
          <w:b/>
          <w:bCs/>
          <w:sz w:val="24"/>
          <w:szCs w:val="24"/>
          <w:u w:val="single"/>
        </w:rPr>
        <w:t>Syllabus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C375C0">
        <w:rPr>
          <w:rFonts w:ascii="Times New Roman" w:hAnsi="Times New Roman" w:cs="Times New Roman"/>
          <w:sz w:val="24"/>
          <w:szCs w:val="24"/>
        </w:rPr>
        <w:t>ultivation</w:t>
      </w:r>
      <w:r>
        <w:rPr>
          <w:rFonts w:ascii="Times New Roman" w:hAnsi="Times New Roman" w:cs="Times New Roman"/>
          <w:sz w:val="24"/>
          <w:szCs w:val="24"/>
        </w:rPr>
        <w:t>,</w:t>
      </w:r>
      <w:r w:rsidRPr="00C375C0">
        <w:rPr>
          <w:rFonts w:ascii="Times New Roman" w:hAnsi="Times New Roman" w:cs="Times New Roman"/>
          <w:sz w:val="24"/>
          <w:szCs w:val="24"/>
        </w:rPr>
        <w:t xml:space="preserve"> </w:t>
      </w:r>
      <w:r>
        <w:rPr>
          <w:rFonts w:ascii="Times New Roman" w:hAnsi="Times New Roman" w:cs="Times New Roman"/>
          <w:sz w:val="24"/>
          <w:szCs w:val="24"/>
        </w:rPr>
        <w:t>improvement</w:t>
      </w:r>
      <w:r w:rsidRPr="00C375C0">
        <w:rPr>
          <w:rFonts w:ascii="Times New Roman" w:hAnsi="Times New Roman" w:cs="Times New Roman"/>
          <w:sz w:val="24"/>
          <w:szCs w:val="24"/>
        </w:rPr>
        <w:t xml:space="preserve"> and utilization of roses, jasmine, dahlia, marigold,</w:t>
      </w:r>
      <w:r>
        <w:rPr>
          <w:rFonts w:ascii="Times New Roman" w:hAnsi="Times New Roman" w:cs="Times New Roman"/>
          <w:sz w:val="24"/>
          <w:szCs w:val="24"/>
        </w:rPr>
        <w:t xml:space="preserve"> </w:t>
      </w:r>
      <w:r w:rsidRPr="00C375C0">
        <w:rPr>
          <w:rFonts w:ascii="Times New Roman" w:hAnsi="Times New Roman" w:cs="Times New Roman"/>
          <w:sz w:val="24"/>
          <w:szCs w:val="24"/>
        </w:rPr>
        <w:t xml:space="preserve">chrysanthemum, </w:t>
      </w:r>
      <w:r>
        <w:rPr>
          <w:rFonts w:ascii="Times New Roman" w:hAnsi="Times New Roman" w:cs="Times New Roman"/>
          <w:sz w:val="24"/>
          <w:szCs w:val="24"/>
        </w:rPr>
        <w:t>gladiolus, tuberose, carnation</w:t>
      </w:r>
      <w:r w:rsidRPr="00C375C0">
        <w:rPr>
          <w:rFonts w:ascii="Times New Roman" w:hAnsi="Times New Roman" w:cs="Times New Roman"/>
          <w:sz w:val="24"/>
          <w:szCs w:val="24"/>
        </w:rPr>
        <w:t>, sweet pea,</w:t>
      </w:r>
      <w:r w:rsidR="008431B6">
        <w:rPr>
          <w:rFonts w:ascii="Times New Roman" w:hAnsi="Times New Roman" w:cs="Times New Roman"/>
          <w:sz w:val="24"/>
          <w:szCs w:val="24"/>
        </w:rPr>
        <w:t xml:space="preserve"> anthurium,</w:t>
      </w:r>
      <w:r w:rsidRPr="00C375C0">
        <w:rPr>
          <w:rFonts w:ascii="Times New Roman" w:hAnsi="Times New Roman" w:cs="Times New Roman"/>
          <w:sz w:val="24"/>
          <w:szCs w:val="24"/>
        </w:rPr>
        <w:t xml:space="preserve"> fern, </w:t>
      </w:r>
      <w:r w:rsidR="00431088">
        <w:rPr>
          <w:rFonts w:ascii="Times New Roman" w:hAnsi="Times New Roman" w:cs="Times New Roman"/>
          <w:sz w:val="24"/>
          <w:szCs w:val="24"/>
        </w:rPr>
        <w:t xml:space="preserve">palm, </w:t>
      </w:r>
      <w:r w:rsidRPr="00C375C0">
        <w:rPr>
          <w:rFonts w:ascii="Times New Roman" w:hAnsi="Times New Roman" w:cs="Times New Roman"/>
          <w:sz w:val="24"/>
          <w:szCs w:val="24"/>
        </w:rPr>
        <w:t>orchids, cacti and succulents.</w:t>
      </w:r>
      <w:r>
        <w:rPr>
          <w:rFonts w:ascii="Times New Roman" w:hAnsi="Times New Roman" w:cs="Times New Roman"/>
          <w:sz w:val="24"/>
          <w:szCs w:val="24"/>
        </w:rPr>
        <w:t xml:space="preserve"> </w:t>
      </w:r>
      <w:r w:rsidRPr="00C375C0">
        <w:rPr>
          <w:rFonts w:ascii="Times New Roman" w:hAnsi="Times New Roman" w:cs="Times New Roman"/>
          <w:sz w:val="24"/>
          <w:szCs w:val="24"/>
        </w:rPr>
        <w:t xml:space="preserve">Growing of important flower for exhibition. Dry flowers, Bonsai. Principles of </w:t>
      </w:r>
      <w:r>
        <w:rPr>
          <w:rFonts w:ascii="Times New Roman" w:hAnsi="Times New Roman" w:cs="Times New Roman"/>
          <w:sz w:val="24"/>
          <w:szCs w:val="24"/>
        </w:rPr>
        <w:t xml:space="preserve">flower show and </w:t>
      </w:r>
      <w:r w:rsidRPr="00C375C0">
        <w:rPr>
          <w:rFonts w:ascii="Times New Roman" w:hAnsi="Times New Roman" w:cs="Times New Roman"/>
          <w:sz w:val="24"/>
          <w:szCs w:val="24"/>
        </w:rPr>
        <w:t>flower</w:t>
      </w:r>
      <w:r>
        <w:rPr>
          <w:rFonts w:ascii="Times New Roman" w:hAnsi="Times New Roman" w:cs="Times New Roman"/>
          <w:sz w:val="24"/>
          <w:szCs w:val="24"/>
        </w:rPr>
        <w:t xml:space="preserve"> </w:t>
      </w:r>
      <w:r w:rsidR="00010C9A">
        <w:rPr>
          <w:rFonts w:ascii="Times New Roman" w:hAnsi="Times New Roman" w:cs="Times New Roman"/>
          <w:sz w:val="24"/>
          <w:szCs w:val="24"/>
        </w:rPr>
        <w:t>arrangement,</w:t>
      </w:r>
      <w:r>
        <w:rPr>
          <w:rFonts w:ascii="Times New Roman" w:hAnsi="Times New Roman" w:cs="Times New Roman"/>
          <w:sz w:val="24"/>
          <w:szCs w:val="24"/>
        </w:rPr>
        <w:t xml:space="preserve"> </w:t>
      </w:r>
      <w:r w:rsidRPr="00C375C0">
        <w:rPr>
          <w:rFonts w:ascii="Times New Roman" w:hAnsi="Times New Roman" w:cs="Times New Roman"/>
          <w:sz w:val="24"/>
          <w:szCs w:val="24"/>
        </w:rPr>
        <w:t>flower exhibit</w:t>
      </w:r>
      <w:r>
        <w:rPr>
          <w:rFonts w:ascii="Times New Roman" w:hAnsi="Times New Roman" w:cs="Times New Roman"/>
          <w:sz w:val="24"/>
          <w:szCs w:val="24"/>
        </w:rPr>
        <w:t>ion and judging. Flower forcing and their</w:t>
      </w:r>
      <w:r w:rsidRPr="00C375C0">
        <w:rPr>
          <w:rFonts w:ascii="Times New Roman" w:hAnsi="Times New Roman" w:cs="Times New Roman"/>
          <w:sz w:val="24"/>
          <w:szCs w:val="24"/>
        </w:rPr>
        <w:t xml:space="preserve"> principles and practices.</w:t>
      </w:r>
    </w:p>
    <w:p w:rsidR="00517EE8" w:rsidRPr="002D7D18"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2D7D18">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Practices of wintering and pruning.</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2. Preparation for seed bed for different flower crops.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3. Practices of different asexual propagation methods for flower crops.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4. Preparation of Bonsai.</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5. Important points for cultivation of flower for exhibition.</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E502CF"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E502CF">
        <w:rPr>
          <w:rFonts w:ascii="Times New Roman" w:hAnsi="Times New Roman" w:cs="Times New Roman"/>
          <w:b/>
          <w:bCs/>
          <w:sz w:val="24"/>
          <w:szCs w:val="24"/>
          <w:u w:val="single"/>
        </w:rPr>
        <w:lastRenderedPageBreak/>
        <w:t>M.Sc. (Ag.) III</w:t>
      </w:r>
      <w:r w:rsidRPr="00E502CF">
        <w:rPr>
          <w:rFonts w:ascii="Times New Roman" w:hAnsi="Times New Roman" w:cs="Times New Roman"/>
          <w:b/>
          <w:bCs/>
          <w:sz w:val="24"/>
          <w:szCs w:val="24"/>
          <w:u w:val="single"/>
          <w:vertAlign w:val="superscript"/>
        </w:rPr>
        <w:t>rd</w:t>
      </w:r>
      <w:r w:rsidRPr="00E502CF">
        <w:rPr>
          <w:rFonts w:ascii="Times New Roman" w:hAnsi="Times New Roman" w:cs="Times New Roman"/>
          <w:b/>
          <w:bCs/>
          <w:sz w:val="24"/>
          <w:szCs w:val="24"/>
          <w:u w:val="single"/>
        </w:rPr>
        <w:t xml:space="preserve"> SEMESTER</w:t>
      </w:r>
    </w:p>
    <w:p w:rsidR="00517EE8" w:rsidRPr="00653B6B"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653B6B">
        <w:rPr>
          <w:rFonts w:ascii="Times New Roman" w:hAnsi="Times New Roman" w:cs="Times New Roman"/>
          <w:b/>
          <w:bCs/>
          <w:sz w:val="24"/>
          <w:szCs w:val="24"/>
        </w:rPr>
        <w:t>Course Title: Production Technology of Medicinal, Aromatic, Spices and Plantation Crops</w:t>
      </w:r>
    </w:p>
    <w:p w:rsidR="00517EE8" w:rsidRPr="00653B6B"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Pr>
          <w:rFonts w:ascii="Times New Roman" w:hAnsi="Times New Roman" w:cs="Times New Roman"/>
          <w:b/>
          <w:bCs/>
          <w:sz w:val="24"/>
          <w:szCs w:val="24"/>
        </w:rPr>
        <w:t>HOR</w:t>
      </w:r>
      <w:r>
        <w:rPr>
          <w:rFonts w:ascii="Times New Roman" w:hAnsi="Times New Roman" w:cs="Times New Roman"/>
          <w:b/>
          <w:bCs/>
          <w:sz w:val="24"/>
          <w:szCs w:val="24"/>
        </w:rPr>
        <w:t>T</w:t>
      </w:r>
      <w:r w:rsidR="00517EE8">
        <w:rPr>
          <w:rFonts w:ascii="Times New Roman" w:hAnsi="Times New Roman" w:cs="Times New Roman"/>
          <w:b/>
          <w:bCs/>
          <w:sz w:val="24"/>
          <w:szCs w:val="24"/>
        </w:rPr>
        <w:t>-508</w:t>
      </w:r>
      <w:r w:rsidR="00517EE8" w:rsidRPr="00653B6B">
        <w:rPr>
          <w:rFonts w:ascii="Times New Roman" w:hAnsi="Times New Roman" w:cs="Times New Roman"/>
          <w:b/>
          <w:bCs/>
          <w:sz w:val="24"/>
          <w:szCs w:val="24"/>
        </w:rPr>
        <w:t xml:space="preserve"> </w:t>
      </w:r>
      <w:r w:rsidR="00517EE8">
        <w:rPr>
          <w:rFonts w:ascii="Times New Roman" w:hAnsi="Times New Roman" w:cs="Times New Roman"/>
          <w:b/>
          <w:bCs/>
          <w:sz w:val="24"/>
          <w:szCs w:val="24"/>
        </w:rPr>
        <w:t xml:space="preserve">                                                                               </w:t>
      </w:r>
      <w:r w:rsidR="00517EE8" w:rsidRPr="00653B6B">
        <w:rPr>
          <w:rFonts w:ascii="Times New Roman" w:hAnsi="Times New Roman" w:cs="Times New Roman"/>
          <w:b/>
          <w:bCs/>
          <w:sz w:val="24"/>
          <w:szCs w:val="24"/>
        </w:rPr>
        <w:t>Credit Hour – 3 (2+1)</w:t>
      </w:r>
    </w:p>
    <w:p w:rsidR="00517EE8" w:rsidRPr="006A6420"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6A6420">
        <w:rPr>
          <w:rFonts w:ascii="Times New Roman" w:hAnsi="Times New Roman" w:cs="Times New Roman"/>
          <w:b/>
          <w:bCs/>
          <w:sz w:val="24"/>
          <w:szCs w:val="24"/>
          <w:u w:val="single"/>
        </w:rPr>
        <w:t>Syllabus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C375C0">
        <w:rPr>
          <w:rFonts w:ascii="Times New Roman" w:hAnsi="Times New Roman" w:cs="Times New Roman"/>
          <w:sz w:val="24"/>
          <w:szCs w:val="24"/>
        </w:rPr>
        <w:t>rigin, history, distribution, economics, taxonomy,</w:t>
      </w:r>
      <w:r>
        <w:rPr>
          <w:rFonts w:ascii="Times New Roman" w:hAnsi="Times New Roman" w:cs="Times New Roman"/>
          <w:sz w:val="24"/>
          <w:szCs w:val="24"/>
        </w:rPr>
        <w:t xml:space="preserve"> </w:t>
      </w:r>
      <w:r w:rsidRPr="00C375C0">
        <w:rPr>
          <w:rFonts w:ascii="Times New Roman" w:hAnsi="Times New Roman" w:cs="Times New Roman"/>
          <w:sz w:val="24"/>
          <w:szCs w:val="24"/>
        </w:rPr>
        <w:t>classification, variation, climate and soil requirements, propagation and nursery</w:t>
      </w:r>
      <w:r>
        <w:rPr>
          <w:rFonts w:ascii="Times New Roman" w:hAnsi="Times New Roman" w:cs="Times New Roman"/>
          <w:sz w:val="24"/>
          <w:szCs w:val="24"/>
        </w:rPr>
        <w:t xml:space="preserve"> </w:t>
      </w:r>
      <w:r w:rsidRPr="00C375C0">
        <w:rPr>
          <w:rFonts w:ascii="Times New Roman" w:hAnsi="Times New Roman" w:cs="Times New Roman"/>
          <w:sz w:val="24"/>
          <w:szCs w:val="24"/>
        </w:rPr>
        <w:t>techniques, cultural practices, nutrition, water requirement, training and pruning system,</w:t>
      </w:r>
      <w:r>
        <w:rPr>
          <w:rFonts w:ascii="Times New Roman" w:hAnsi="Times New Roman" w:cs="Times New Roman"/>
          <w:sz w:val="24"/>
          <w:szCs w:val="24"/>
        </w:rPr>
        <w:t xml:space="preserve"> </w:t>
      </w:r>
      <w:r w:rsidRPr="00C375C0">
        <w:rPr>
          <w:rFonts w:ascii="Times New Roman" w:hAnsi="Times New Roman" w:cs="Times New Roman"/>
          <w:sz w:val="24"/>
          <w:szCs w:val="24"/>
        </w:rPr>
        <w:t xml:space="preserve">regulation of shade, </w:t>
      </w:r>
      <w:r>
        <w:rPr>
          <w:rFonts w:ascii="Times New Roman" w:hAnsi="Times New Roman" w:cs="Times New Roman"/>
          <w:sz w:val="24"/>
          <w:szCs w:val="24"/>
        </w:rPr>
        <w:t xml:space="preserve">plant protection and management </w:t>
      </w:r>
      <w:r w:rsidRPr="00C375C0">
        <w:rPr>
          <w:rFonts w:ascii="Times New Roman" w:hAnsi="Times New Roman" w:cs="Times New Roman"/>
          <w:sz w:val="24"/>
          <w:szCs w:val="24"/>
        </w:rPr>
        <w:t xml:space="preserve">of </w:t>
      </w:r>
      <w:r>
        <w:rPr>
          <w:rFonts w:ascii="Times New Roman" w:hAnsi="Times New Roman" w:cs="Times New Roman"/>
          <w:sz w:val="24"/>
          <w:szCs w:val="24"/>
        </w:rPr>
        <w:t xml:space="preserve"> </w:t>
      </w:r>
      <w:proofErr w:type="spellStart"/>
      <w:r>
        <w:rPr>
          <w:rFonts w:ascii="Times New Roman" w:hAnsi="Times New Roman" w:cs="Times New Roman"/>
          <w:sz w:val="24"/>
          <w:szCs w:val="24"/>
        </w:rPr>
        <w:t>ashwagandha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sarpgandha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isabgoal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kalmegh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musali</w:t>
      </w:r>
      <w:proofErr w:type="spellEnd"/>
      <w:r>
        <w:rPr>
          <w:rFonts w:ascii="Times New Roman" w:hAnsi="Times New Roman" w:cs="Times New Roman"/>
          <w:sz w:val="24"/>
          <w:szCs w:val="24"/>
        </w:rPr>
        <w:t xml:space="preserve">, basil, </w:t>
      </w:r>
      <w:proofErr w:type="spellStart"/>
      <w:r>
        <w:rPr>
          <w:rFonts w:ascii="Times New Roman" w:hAnsi="Times New Roman" w:cs="Times New Roman"/>
          <w:sz w:val="24"/>
          <w:szCs w:val="24"/>
        </w:rPr>
        <w:t>kewada</w:t>
      </w:r>
      <w:proofErr w:type="spellEnd"/>
      <w:r>
        <w:rPr>
          <w:rFonts w:ascii="Times New Roman" w:hAnsi="Times New Roman" w:cs="Times New Roman"/>
          <w:sz w:val="24"/>
          <w:szCs w:val="24"/>
        </w:rPr>
        <w:t xml:space="preserve">, mint, </w:t>
      </w:r>
      <w:proofErr w:type="spellStart"/>
      <w:r>
        <w:rPr>
          <w:rFonts w:ascii="Times New Roman" w:hAnsi="Times New Roman" w:cs="Times New Roman"/>
          <w:sz w:val="24"/>
          <w:szCs w:val="24"/>
        </w:rPr>
        <w:t>vitiver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palmarosa</w:t>
      </w:r>
      <w:proofErr w:type="spellEnd"/>
      <w:r>
        <w:rPr>
          <w:rFonts w:ascii="Times New Roman" w:hAnsi="Times New Roman" w:cs="Times New Roman"/>
          <w:sz w:val="24"/>
          <w:szCs w:val="24"/>
        </w:rPr>
        <w:t xml:space="preserve">, lemon grass, scented rose, jasmine, clove, nutmeg, turmeric, coriander, ginger, fennel, cardamom, </w:t>
      </w:r>
      <w:r w:rsidRPr="00C375C0">
        <w:rPr>
          <w:rFonts w:ascii="Times New Roman" w:hAnsi="Times New Roman" w:cs="Times New Roman"/>
          <w:sz w:val="24"/>
          <w:szCs w:val="24"/>
        </w:rPr>
        <w:t>coffee, cocoa, coconut, rubber,</w:t>
      </w:r>
      <w:r>
        <w:rPr>
          <w:rFonts w:ascii="Times New Roman" w:hAnsi="Times New Roman" w:cs="Times New Roman"/>
          <w:sz w:val="24"/>
          <w:szCs w:val="24"/>
        </w:rPr>
        <w:t xml:space="preserve"> </w:t>
      </w:r>
      <w:r w:rsidRPr="00C375C0">
        <w:rPr>
          <w:rFonts w:ascii="Times New Roman" w:hAnsi="Times New Roman" w:cs="Times New Roman"/>
          <w:sz w:val="24"/>
          <w:szCs w:val="24"/>
        </w:rPr>
        <w:t>arecanut, betel vine etc.</w:t>
      </w:r>
    </w:p>
    <w:p w:rsidR="00517EE8" w:rsidRPr="00407284"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407284">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 xml:space="preserve">1. Identification </w:t>
      </w:r>
      <w:r>
        <w:rPr>
          <w:rFonts w:ascii="Times New Roman" w:hAnsi="Times New Roman" w:cs="Times New Roman"/>
          <w:sz w:val="24"/>
          <w:szCs w:val="24"/>
        </w:rPr>
        <w:t xml:space="preserve">and botanical description of medicinal, aromatic, spices and </w:t>
      </w:r>
      <w:r w:rsidRPr="00C375C0">
        <w:rPr>
          <w:rFonts w:ascii="Times New Roman" w:hAnsi="Times New Roman" w:cs="Times New Roman"/>
          <w:sz w:val="24"/>
          <w:szCs w:val="24"/>
        </w:rPr>
        <w:t>plantation crops.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375C0">
        <w:rPr>
          <w:rFonts w:ascii="Times New Roman" w:hAnsi="Times New Roman" w:cs="Times New Roman"/>
          <w:sz w:val="24"/>
          <w:szCs w:val="24"/>
        </w:rPr>
        <w:t xml:space="preserve">. Propagation technique in </w:t>
      </w:r>
      <w:r>
        <w:rPr>
          <w:rFonts w:ascii="Times New Roman" w:hAnsi="Times New Roman" w:cs="Times New Roman"/>
          <w:sz w:val="24"/>
          <w:szCs w:val="24"/>
        </w:rPr>
        <w:t>medicinal, aromatic, spices and plantation crops</w:t>
      </w:r>
      <w:r w:rsidRPr="00C375C0">
        <w:rPr>
          <w:rFonts w:ascii="Times New Roman" w:hAnsi="Times New Roman" w:cs="Times New Roman"/>
          <w:sz w:val="24"/>
          <w:szCs w:val="24"/>
        </w:rPr>
        <w: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C375C0">
        <w:rPr>
          <w:rFonts w:ascii="Times New Roman" w:hAnsi="Times New Roman" w:cs="Times New Roman"/>
          <w:sz w:val="24"/>
          <w:szCs w:val="24"/>
        </w:rPr>
        <w:t>.</w:t>
      </w:r>
      <w:r>
        <w:rPr>
          <w:rFonts w:ascii="Times New Roman" w:hAnsi="Times New Roman" w:cs="Times New Roman"/>
          <w:sz w:val="24"/>
          <w:szCs w:val="24"/>
        </w:rPr>
        <w:t xml:space="preserve"> Production of essential oil and ingredient through distillation of important medicinal and aromatic plant</w:t>
      </w:r>
      <w:r w:rsidRPr="00C375C0">
        <w:rPr>
          <w:rFonts w:ascii="Times New Roman" w:hAnsi="Times New Roman" w:cs="Times New Roman"/>
          <w:sz w:val="24"/>
          <w:szCs w:val="24"/>
        </w:rPr>
        <w: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Preparation of herbarium of these plants</w:t>
      </w:r>
      <w:r w:rsidRPr="00C375C0">
        <w:rPr>
          <w:rFonts w:ascii="Times New Roman" w:hAnsi="Times New Roman" w:cs="Times New Roman"/>
          <w:sz w:val="24"/>
          <w:szCs w:val="24"/>
        </w:rPr>
        <w:t>.</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FE4427" w:rsidRDefault="00FE4427"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Pr="00E502CF"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E502CF">
        <w:rPr>
          <w:rFonts w:ascii="Times New Roman" w:hAnsi="Times New Roman" w:cs="Times New Roman"/>
          <w:b/>
          <w:bCs/>
          <w:sz w:val="24"/>
          <w:szCs w:val="24"/>
          <w:u w:val="single"/>
        </w:rPr>
        <w:lastRenderedPageBreak/>
        <w:t>M.Sc. (Ag.) III</w:t>
      </w:r>
      <w:r w:rsidRPr="00E502CF">
        <w:rPr>
          <w:rFonts w:ascii="Times New Roman" w:hAnsi="Times New Roman" w:cs="Times New Roman"/>
          <w:b/>
          <w:bCs/>
          <w:sz w:val="24"/>
          <w:szCs w:val="24"/>
          <w:u w:val="single"/>
          <w:vertAlign w:val="superscript"/>
        </w:rPr>
        <w:t>rd</w:t>
      </w:r>
      <w:r w:rsidRPr="00E502CF">
        <w:rPr>
          <w:rFonts w:ascii="Times New Roman" w:hAnsi="Times New Roman" w:cs="Times New Roman"/>
          <w:b/>
          <w:bCs/>
          <w:sz w:val="24"/>
          <w:szCs w:val="24"/>
          <w:u w:val="single"/>
        </w:rPr>
        <w:t xml:space="preserve"> SEMESTER</w:t>
      </w:r>
    </w:p>
    <w:p w:rsidR="00517EE8" w:rsidRPr="0049038A"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49038A">
        <w:rPr>
          <w:rFonts w:ascii="Times New Roman" w:hAnsi="Times New Roman" w:cs="Times New Roman"/>
          <w:b/>
          <w:bCs/>
          <w:sz w:val="24"/>
          <w:szCs w:val="24"/>
        </w:rPr>
        <w:t>Course Title: Breeding</w:t>
      </w:r>
      <w:r>
        <w:rPr>
          <w:rFonts w:ascii="Times New Roman" w:hAnsi="Times New Roman" w:cs="Times New Roman"/>
          <w:b/>
          <w:bCs/>
          <w:sz w:val="24"/>
          <w:szCs w:val="24"/>
        </w:rPr>
        <w:t xml:space="preserve"> of Horticultural Crops</w:t>
      </w:r>
    </w:p>
    <w:p w:rsidR="00517EE8" w:rsidRPr="0049038A"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Pr>
          <w:rFonts w:ascii="Times New Roman" w:hAnsi="Times New Roman" w:cs="Times New Roman"/>
          <w:b/>
          <w:bCs/>
          <w:sz w:val="24"/>
          <w:szCs w:val="24"/>
        </w:rPr>
        <w:t xml:space="preserve">No.: </w:t>
      </w:r>
      <w:r w:rsidR="00517EE8">
        <w:rPr>
          <w:rFonts w:ascii="Times New Roman" w:hAnsi="Times New Roman" w:cs="Times New Roman"/>
          <w:b/>
          <w:bCs/>
          <w:sz w:val="24"/>
          <w:szCs w:val="24"/>
        </w:rPr>
        <w:t>HOR</w:t>
      </w:r>
      <w:r>
        <w:rPr>
          <w:rFonts w:ascii="Times New Roman" w:hAnsi="Times New Roman" w:cs="Times New Roman"/>
          <w:b/>
          <w:bCs/>
          <w:sz w:val="24"/>
          <w:szCs w:val="24"/>
        </w:rPr>
        <w:t>T</w:t>
      </w:r>
      <w:r w:rsidR="00517EE8">
        <w:rPr>
          <w:rFonts w:ascii="Times New Roman" w:hAnsi="Times New Roman" w:cs="Times New Roman"/>
          <w:b/>
          <w:bCs/>
          <w:sz w:val="24"/>
          <w:szCs w:val="24"/>
        </w:rPr>
        <w:t>-509</w:t>
      </w:r>
      <w:r w:rsidR="00517EE8" w:rsidRPr="0049038A">
        <w:rPr>
          <w:rFonts w:ascii="Times New Roman" w:hAnsi="Times New Roman" w:cs="Times New Roman"/>
          <w:b/>
          <w:bCs/>
          <w:sz w:val="24"/>
          <w:szCs w:val="24"/>
        </w:rPr>
        <w:t xml:space="preserve"> </w:t>
      </w:r>
      <w:r w:rsidR="00517EE8">
        <w:rPr>
          <w:rFonts w:ascii="Times New Roman" w:hAnsi="Times New Roman" w:cs="Times New Roman"/>
          <w:b/>
          <w:bCs/>
          <w:sz w:val="24"/>
          <w:szCs w:val="24"/>
        </w:rPr>
        <w:t xml:space="preserve">                                                                               </w:t>
      </w:r>
      <w:r w:rsidR="00517EE8" w:rsidRPr="0049038A">
        <w:rPr>
          <w:rFonts w:ascii="Times New Roman" w:hAnsi="Times New Roman" w:cs="Times New Roman"/>
          <w:b/>
          <w:bCs/>
          <w:sz w:val="24"/>
          <w:szCs w:val="24"/>
        </w:rPr>
        <w:t>Credit Hour – 3 (2+1)</w:t>
      </w:r>
    </w:p>
    <w:p w:rsidR="00517EE8" w:rsidRPr="00644750"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644750">
        <w:rPr>
          <w:rFonts w:ascii="Times New Roman" w:hAnsi="Times New Roman" w:cs="Times New Roman"/>
          <w:b/>
          <w:bCs/>
          <w:sz w:val="24"/>
          <w:szCs w:val="24"/>
          <w:u w:val="single"/>
        </w:rPr>
        <w:t>Syllabus</w:t>
      </w:r>
    </w:p>
    <w:p w:rsidR="00517EE8"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Importance </w:t>
      </w:r>
      <w:r w:rsidRPr="00C375C0">
        <w:rPr>
          <w:rFonts w:ascii="Times New Roman" w:hAnsi="Times New Roman" w:cs="Times New Roman"/>
          <w:sz w:val="24"/>
          <w:szCs w:val="24"/>
        </w:rPr>
        <w:t>and scope of breeding</w:t>
      </w:r>
      <w:r>
        <w:rPr>
          <w:rFonts w:ascii="Times New Roman" w:hAnsi="Times New Roman" w:cs="Times New Roman"/>
          <w:sz w:val="24"/>
          <w:szCs w:val="24"/>
        </w:rPr>
        <w:t xml:space="preserve"> in horticultural crops and h</w:t>
      </w:r>
      <w:r w:rsidRPr="00C375C0">
        <w:rPr>
          <w:rFonts w:ascii="Times New Roman" w:hAnsi="Times New Roman" w:cs="Times New Roman"/>
          <w:sz w:val="24"/>
          <w:szCs w:val="24"/>
        </w:rPr>
        <w:t>istory</w:t>
      </w:r>
      <w:r>
        <w:rPr>
          <w:rFonts w:ascii="Times New Roman" w:hAnsi="Times New Roman" w:cs="Times New Roman"/>
          <w:sz w:val="24"/>
          <w:szCs w:val="24"/>
        </w:rPr>
        <w:t xml:space="preserve"> of crop improvement. General principle of breeding </w:t>
      </w:r>
      <w:r w:rsidRPr="00C375C0">
        <w:rPr>
          <w:rFonts w:ascii="Times New Roman" w:hAnsi="Times New Roman" w:cs="Times New Roman"/>
          <w:sz w:val="24"/>
          <w:szCs w:val="24"/>
        </w:rPr>
        <w:t>centre of origin and their role in crop</w:t>
      </w:r>
      <w:r>
        <w:rPr>
          <w:rFonts w:ascii="Times New Roman" w:hAnsi="Times New Roman" w:cs="Times New Roman"/>
          <w:sz w:val="24"/>
          <w:szCs w:val="24"/>
        </w:rPr>
        <w:t xml:space="preserve"> improvement.</w:t>
      </w:r>
      <w:r w:rsidRPr="00C375C0">
        <w:rPr>
          <w:rFonts w:ascii="Times New Roman" w:hAnsi="Times New Roman" w:cs="Times New Roman"/>
          <w:sz w:val="24"/>
          <w:szCs w:val="24"/>
        </w:rPr>
        <w:t xml:space="preserve"> </w:t>
      </w:r>
      <w:r w:rsidRPr="0070386A">
        <w:rPr>
          <w:rFonts w:ascii="Times New Roman" w:hAnsi="Times New Roman" w:cs="Times New Roman"/>
          <w:sz w:val="24"/>
          <w:szCs w:val="24"/>
        </w:rPr>
        <w:t>Breeding system, incompatibi</w:t>
      </w:r>
      <w:r>
        <w:rPr>
          <w:rFonts w:ascii="Times New Roman" w:hAnsi="Times New Roman" w:cs="Times New Roman"/>
          <w:sz w:val="24"/>
          <w:szCs w:val="24"/>
        </w:rPr>
        <w:t>lity, apomixes, parthenocarpy, p</w:t>
      </w:r>
      <w:r w:rsidR="00A83BF7">
        <w:rPr>
          <w:rFonts w:ascii="Times New Roman" w:hAnsi="Times New Roman" w:cs="Times New Roman"/>
          <w:sz w:val="24"/>
          <w:szCs w:val="24"/>
        </w:rPr>
        <w:t>olyembryony, sterility and</w:t>
      </w:r>
      <w:r>
        <w:rPr>
          <w:rFonts w:ascii="Times New Roman" w:hAnsi="Times New Roman" w:cs="Times New Roman"/>
          <w:sz w:val="24"/>
          <w:szCs w:val="24"/>
        </w:rPr>
        <w:t xml:space="preserve"> </w:t>
      </w:r>
      <w:r w:rsidRPr="0070386A">
        <w:rPr>
          <w:rFonts w:ascii="Times New Roman" w:hAnsi="Times New Roman" w:cs="Times New Roman"/>
          <w:sz w:val="24"/>
          <w:szCs w:val="24"/>
        </w:rPr>
        <w:t>dichogamy.</w:t>
      </w:r>
      <w:r>
        <w:rPr>
          <w:rFonts w:ascii="Times New Roman" w:hAnsi="Times New Roman" w:cs="Times New Roman"/>
          <w:sz w:val="24"/>
          <w:szCs w:val="24"/>
        </w:rPr>
        <w:t xml:space="preserve"> </w:t>
      </w:r>
      <w:r w:rsidRPr="0070386A">
        <w:rPr>
          <w:rFonts w:ascii="Times New Roman" w:hAnsi="Times New Roman" w:cs="Times New Roman"/>
          <w:sz w:val="24"/>
          <w:szCs w:val="24"/>
        </w:rPr>
        <w:t>Method of crop improvement, introduction, clonal selection, hybridization, polyploidy</w:t>
      </w:r>
      <w:r>
        <w:rPr>
          <w:rFonts w:ascii="Times New Roman" w:hAnsi="Times New Roman" w:cs="Times New Roman"/>
          <w:sz w:val="24"/>
          <w:szCs w:val="24"/>
        </w:rPr>
        <w:t xml:space="preserve"> </w:t>
      </w:r>
      <w:r w:rsidRPr="0070386A">
        <w:rPr>
          <w:rFonts w:ascii="Times New Roman" w:hAnsi="Times New Roman" w:cs="Times New Roman"/>
          <w:sz w:val="24"/>
          <w:szCs w:val="24"/>
        </w:rPr>
        <w:t>breeding, mutati</w:t>
      </w:r>
      <w:r>
        <w:rPr>
          <w:rFonts w:ascii="Times New Roman" w:hAnsi="Times New Roman" w:cs="Times New Roman"/>
          <w:sz w:val="24"/>
          <w:szCs w:val="24"/>
        </w:rPr>
        <w:t>on breeding</w:t>
      </w:r>
      <w:r w:rsidRPr="0070386A">
        <w:rPr>
          <w:rFonts w:ascii="Times New Roman" w:hAnsi="Times New Roman" w:cs="Times New Roman"/>
          <w:sz w:val="24"/>
          <w:szCs w:val="24"/>
        </w:rPr>
        <w:t>.</w:t>
      </w:r>
      <w:r>
        <w:rPr>
          <w:rFonts w:ascii="Times New Roman" w:hAnsi="Times New Roman" w:cs="Times New Roman"/>
          <w:sz w:val="24"/>
          <w:szCs w:val="24"/>
        </w:rPr>
        <w:t xml:space="preserve"> </w:t>
      </w:r>
      <w:r w:rsidRPr="0070386A">
        <w:rPr>
          <w:rFonts w:ascii="Times New Roman" w:hAnsi="Times New Roman" w:cs="Times New Roman"/>
          <w:sz w:val="24"/>
          <w:szCs w:val="24"/>
        </w:rPr>
        <w:t>Heterosis breeding, recent trends and future strategies.</w:t>
      </w:r>
      <w:r>
        <w:rPr>
          <w:rFonts w:ascii="Times New Roman" w:hAnsi="Times New Roman" w:cs="Times New Roman"/>
          <w:sz w:val="24"/>
          <w:szCs w:val="24"/>
        </w:rPr>
        <w:t xml:space="preserve"> </w:t>
      </w:r>
      <w:r w:rsidRPr="0070386A">
        <w:rPr>
          <w:rFonts w:ascii="Times New Roman" w:hAnsi="Times New Roman" w:cs="Times New Roman"/>
          <w:sz w:val="24"/>
          <w:szCs w:val="24"/>
        </w:rPr>
        <w:t>Vegetable germplasm collection, conservation and exploitation.</w:t>
      </w:r>
      <w:r>
        <w:rPr>
          <w:rFonts w:ascii="Times New Roman" w:hAnsi="Times New Roman" w:cs="Times New Roman"/>
          <w:sz w:val="24"/>
          <w:szCs w:val="24"/>
        </w:rPr>
        <w:t xml:space="preserve"> </w:t>
      </w:r>
      <w:r w:rsidRPr="0070386A">
        <w:rPr>
          <w:rFonts w:ascii="Times New Roman" w:hAnsi="Times New Roman" w:cs="Times New Roman"/>
          <w:sz w:val="24"/>
          <w:szCs w:val="24"/>
        </w:rPr>
        <w:t>Breeding method of self and cross pollinated vegetables.</w:t>
      </w:r>
      <w:r>
        <w:rPr>
          <w:rFonts w:ascii="Times New Roman" w:hAnsi="Times New Roman" w:cs="Times New Roman"/>
          <w:sz w:val="24"/>
          <w:szCs w:val="24"/>
        </w:rPr>
        <w:t xml:space="preserve"> </w:t>
      </w:r>
      <w:r w:rsidR="0031343E">
        <w:rPr>
          <w:rFonts w:ascii="Times New Roman" w:hAnsi="Times New Roman" w:cs="Times New Roman"/>
          <w:sz w:val="24"/>
          <w:szCs w:val="24"/>
        </w:rPr>
        <w:t>Resistance b</w:t>
      </w:r>
      <w:r w:rsidRPr="0070386A">
        <w:rPr>
          <w:rFonts w:ascii="Times New Roman" w:hAnsi="Times New Roman" w:cs="Times New Roman"/>
          <w:sz w:val="24"/>
          <w:szCs w:val="24"/>
        </w:rPr>
        <w:t xml:space="preserve">reeding for </w:t>
      </w:r>
      <w:r w:rsidR="004B6DC9">
        <w:rPr>
          <w:rFonts w:ascii="Times New Roman" w:hAnsi="Times New Roman" w:cs="Times New Roman"/>
          <w:sz w:val="24"/>
          <w:szCs w:val="24"/>
        </w:rPr>
        <w:t xml:space="preserve">biotic </w:t>
      </w:r>
      <w:r w:rsidRPr="0070386A">
        <w:rPr>
          <w:rFonts w:ascii="Times New Roman" w:hAnsi="Times New Roman" w:cs="Times New Roman"/>
          <w:sz w:val="24"/>
          <w:szCs w:val="24"/>
        </w:rPr>
        <w:t xml:space="preserve">and </w:t>
      </w:r>
      <w:r w:rsidR="004B6DC9">
        <w:rPr>
          <w:rFonts w:ascii="Times New Roman" w:hAnsi="Times New Roman" w:cs="Times New Roman"/>
          <w:sz w:val="24"/>
          <w:szCs w:val="24"/>
        </w:rPr>
        <w:t>abiotic</w:t>
      </w:r>
      <w:r w:rsidR="00DF5513">
        <w:rPr>
          <w:rFonts w:ascii="Times New Roman" w:hAnsi="Times New Roman" w:cs="Times New Roman"/>
          <w:sz w:val="24"/>
          <w:szCs w:val="24"/>
        </w:rPr>
        <w:t xml:space="preserve"> stress, quality improvement</w:t>
      </w:r>
      <w:r w:rsidR="001F7EA8">
        <w:rPr>
          <w:rFonts w:ascii="Times New Roman" w:hAnsi="Times New Roman" w:cs="Times New Roman"/>
          <w:sz w:val="24"/>
          <w:szCs w:val="24"/>
        </w:rPr>
        <w:t xml:space="preserve">. </w:t>
      </w:r>
      <w:r w:rsidR="00717F03">
        <w:rPr>
          <w:rFonts w:ascii="Times New Roman" w:hAnsi="Times New Roman" w:cs="Times New Roman"/>
          <w:sz w:val="24"/>
          <w:szCs w:val="24"/>
        </w:rPr>
        <w:t>V</w:t>
      </w:r>
      <w:r w:rsidRPr="0070386A">
        <w:rPr>
          <w:rFonts w:ascii="Times New Roman" w:hAnsi="Times New Roman" w:cs="Times New Roman"/>
          <w:sz w:val="24"/>
          <w:szCs w:val="24"/>
        </w:rPr>
        <w:t>arietal situations</w:t>
      </w:r>
      <w:r w:rsidR="00AD0DE1">
        <w:rPr>
          <w:rFonts w:ascii="Times New Roman" w:hAnsi="Times New Roman" w:cs="Times New Roman"/>
          <w:sz w:val="24"/>
          <w:szCs w:val="24"/>
        </w:rPr>
        <w:t>,</w:t>
      </w:r>
      <w:r w:rsidRPr="0070386A">
        <w:rPr>
          <w:rFonts w:ascii="Times New Roman" w:hAnsi="Times New Roman" w:cs="Times New Roman"/>
          <w:sz w:val="24"/>
          <w:szCs w:val="24"/>
        </w:rPr>
        <w:t xml:space="preserve"> breeding properties and advances made in mango,</w:t>
      </w:r>
      <w:r>
        <w:rPr>
          <w:rFonts w:ascii="Times New Roman" w:hAnsi="Times New Roman" w:cs="Times New Roman"/>
          <w:sz w:val="24"/>
          <w:szCs w:val="24"/>
        </w:rPr>
        <w:t xml:space="preserve"> grape, papaya, guava, </w:t>
      </w:r>
      <w:r w:rsidRPr="0070386A">
        <w:rPr>
          <w:rFonts w:ascii="Times New Roman" w:hAnsi="Times New Roman" w:cs="Times New Roman"/>
          <w:sz w:val="24"/>
          <w:szCs w:val="24"/>
        </w:rPr>
        <w:t>citrus, apple and peaches</w:t>
      </w:r>
      <w:r>
        <w:rPr>
          <w:rFonts w:ascii="Times New Roman" w:hAnsi="Times New Roman" w:cs="Times New Roman"/>
          <w:sz w:val="24"/>
          <w:szCs w:val="24"/>
        </w:rPr>
        <w:t xml:space="preserve"> and important vegetable crops. </w:t>
      </w:r>
    </w:p>
    <w:p w:rsidR="00517EE8" w:rsidRPr="00F51ECE"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F51ECE">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Identification th</w:t>
      </w:r>
      <w:r>
        <w:rPr>
          <w:rFonts w:ascii="Times New Roman" w:hAnsi="Times New Roman" w:cs="Times New Roman"/>
          <w:sz w:val="24"/>
          <w:szCs w:val="24"/>
        </w:rPr>
        <w:t>e hybrid varieties</w:t>
      </w:r>
      <w:r w:rsidRPr="00C375C0">
        <w:rPr>
          <w:rFonts w:ascii="Times New Roman" w:hAnsi="Times New Roman" w:cs="Times New Roman"/>
          <w:sz w:val="24"/>
          <w:szCs w:val="24"/>
        </w:rPr>
        <w: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List of the horticultural crop</w:t>
      </w:r>
      <w:r w:rsidRPr="00C375C0">
        <w:rPr>
          <w:rFonts w:ascii="Times New Roman" w:hAnsi="Times New Roman" w:cs="Times New Roman"/>
          <w:sz w:val="24"/>
          <w:szCs w:val="24"/>
        </w:rPr>
        <w:t xml:space="preserve"> breeders and their fields.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3.</w:t>
      </w:r>
      <w:r>
        <w:rPr>
          <w:rFonts w:ascii="Times New Roman" w:hAnsi="Times New Roman" w:cs="Times New Roman"/>
          <w:sz w:val="24"/>
          <w:szCs w:val="24"/>
        </w:rPr>
        <w:t xml:space="preserve"> List of the </w:t>
      </w:r>
      <w:r w:rsidRPr="00C375C0">
        <w:rPr>
          <w:rFonts w:ascii="Times New Roman" w:hAnsi="Times New Roman" w:cs="Times New Roman"/>
          <w:sz w:val="24"/>
          <w:szCs w:val="24"/>
        </w:rPr>
        <w:t xml:space="preserve">Institute </w:t>
      </w:r>
      <w:r>
        <w:rPr>
          <w:rFonts w:ascii="Times New Roman" w:hAnsi="Times New Roman" w:cs="Times New Roman"/>
          <w:sz w:val="24"/>
          <w:szCs w:val="24"/>
        </w:rPr>
        <w:t>related to horticulture breeding and germplam conservation.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Emasculation and pollination practices in important horticultural crops</w:t>
      </w:r>
      <w:r w:rsidRPr="00C375C0">
        <w:rPr>
          <w:rFonts w:ascii="Times New Roman" w:hAnsi="Times New Roman" w:cs="Times New Roman"/>
          <w:sz w:val="24"/>
          <w:szCs w:val="24"/>
        </w:rPr>
        <w: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5. Visit to variou</w:t>
      </w:r>
      <w:r>
        <w:rPr>
          <w:rFonts w:ascii="Times New Roman" w:hAnsi="Times New Roman" w:cs="Times New Roman"/>
          <w:sz w:val="24"/>
          <w:szCs w:val="24"/>
        </w:rPr>
        <w:t>s institute related to horticultural</w:t>
      </w:r>
      <w:r w:rsidRPr="00C375C0">
        <w:rPr>
          <w:rFonts w:ascii="Times New Roman" w:hAnsi="Times New Roman" w:cs="Times New Roman"/>
          <w:sz w:val="24"/>
          <w:szCs w:val="24"/>
        </w:rPr>
        <w:t xml:space="preserve"> breeding</w:t>
      </w:r>
      <w:r>
        <w:rPr>
          <w:rFonts w:ascii="Times New Roman" w:hAnsi="Times New Roman" w:cs="Times New Roman"/>
          <w:sz w:val="24"/>
          <w:szCs w:val="24"/>
        </w:rPr>
        <w:t>.</w:t>
      </w: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ED26E4" w:rsidRDefault="00ED26E4"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p>
    <w:p w:rsidR="00517EE8" w:rsidRPr="001D2418" w:rsidRDefault="00517EE8" w:rsidP="00517EE8">
      <w:pPr>
        <w:autoSpaceDE w:val="0"/>
        <w:autoSpaceDN w:val="0"/>
        <w:adjustRightInd w:val="0"/>
        <w:spacing w:after="0" w:line="360" w:lineRule="auto"/>
        <w:jc w:val="center"/>
        <w:rPr>
          <w:rFonts w:ascii="Times New Roman" w:hAnsi="Times New Roman" w:cs="Times New Roman"/>
          <w:b/>
          <w:bCs/>
          <w:sz w:val="24"/>
          <w:szCs w:val="24"/>
          <w:u w:val="single"/>
        </w:rPr>
      </w:pPr>
      <w:r w:rsidRPr="001D2418">
        <w:rPr>
          <w:rFonts w:ascii="Times New Roman" w:hAnsi="Times New Roman" w:cs="Times New Roman"/>
          <w:b/>
          <w:bCs/>
          <w:sz w:val="24"/>
          <w:szCs w:val="24"/>
          <w:u w:val="single"/>
        </w:rPr>
        <w:lastRenderedPageBreak/>
        <w:t>M.Sc. (Ag.) IV</w:t>
      </w:r>
      <w:r w:rsidR="00366D95" w:rsidRPr="00366D95">
        <w:rPr>
          <w:rFonts w:ascii="Times New Roman" w:hAnsi="Times New Roman" w:cs="Times New Roman"/>
          <w:b/>
          <w:bCs/>
          <w:sz w:val="24"/>
          <w:szCs w:val="24"/>
          <w:u w:val="single"/>
          <w:vertAlign w:val="superscript"/>
        </w:rPr>
        <w:t>th</w:t>
      </w:r>
      <w:r w:rsidRPr="001D2418">
        <w:rPr>
          <w:rFonts w:ascii="Times New Roman" w:hAnsi="Times New Roman" w:cs="Times New Roman"/>
          <w:b/>
          <w:bCs/>
          <w:sz w:val="24"/>
          <w:szCs w:val="24"/>
          <w:u w:val="single"/>
        </w:rPr>
        <w:t xml:space="preserve"> – SEMESTER</w:t>
      </w:r>
    </w:p>
    <w:p w:rsidR="00517EE8" w:rsidRPr="005D21D0" w:rsidRDefault="00517EE8" w:rsidP="00517EE8">
      <w:pPr>
        <w:autoSpaceDE w:val="0"/>
        <w:autoSpaceDN w:val="0"/>
        <w:adjustRightInd w:val="0"/>
        <w:spacing w:after="0" w:line="360" w:lineRule="auto"/>
        <w:jc w:val="both"/>
        <w:rPr>
          <w:rFonts w:ascii="Times New Roman" w:hAnsi="Times New Roman" w:cs="Times New Roman"/>
          <w:b/>
          <w:bCs/>
          <w:sz w:val="24"/>
          <w:szCs w:val="24"/>
        </w:rPr>
      </w:pPr>
      <w:r w:rsidRPr="005D21D0">
        <w:rPr>
          <w:rFonts w:ascii="Times New Roman" w:hAnsi="Times New Roman" w:cs="Times New Roman"/>
          <w:b/>
          <w:bCs/>
          <w:sz w:val="24"/>
          <w:szCs w:val="24"/>
        </w:rPr>
        <w:t>Course Title: Principle of Fruit and Vegetable Preservation</w:t>
      </w:r>
    </w:p>
    <w:p w:rsidR="00517EE8" w:rsidRPr="005D21D0" w:rsidRDefault="003971A5" w:rsidP="00517EE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en-IN"/>
        </w:rPr>
        <w:t xml:space="preserve">Code </w:t>
      </w:r>
      <w:r w:rsidR="00517EE8">
        <w:rPr>
          <w:rFonts w:ascii="Times New Roman" w:hAnsi="Times New Roman" w:cs="Times New Roman"/>
          <w:b/>
          <w:bCs/>
          <w:sz w:val="24"/>
          <w:szCs w:val="24"/>
        </w:rPr>
        <w:t>No.: HOR</w:t>
      </w:r>
      <w:r>
        <w:rPr>
          <w:rFonts w:ascii="Times New Roman" w:hAnsi="Times New Roman" w:cs="Times New Roman"/>
          <w:b/>
          <w:bCs/>
          <w:sz w:val="24"/>
          <w:szCs w:val="24"/>
        </w:rPr>
        <w:t>T</w:t>
      </w:r>
      <w:r w:rsidR="00517EE8">
        <w:rPr>
          <w:rFonts w:ascii="Times New Roman" w:hAnsi="Times New Roman" w:cs="Times New Roman"/>
          <w:b/>
          <w:bCs/>
          <w:sz w:val="24"/>
          <w:szCs w:val="24"/>
        </w:rPr>
        <w:t>-510</w:t>
      </w:r>
      <w:r w:rsidR="00517EE8" w:rsidRPr="005D21D0">
        <w:rPr>
          <w:rFonts w:ascii="Times New Roman" w:hAnsi="Times New Roman" w:cs="Times New Roman"/>
          <w:b/>
          <w:bCs/>
          <w:sz w:val="24"/>
          <w:szCs w:val="24"/>
        </w:rPr>
        <w:t xml:space="preserve"> </w:t>
      </w:r>
      <w:r w:rsidR="00517EE8">
        <w:rPr>
          <w:rFonts w:ascii="Times New Roman" w:hAnsi="Times New Roman" w:cs="Times New Roman"/>
          <w:b/>
          <w:bCs/>
          <w:sz w:val="24"/>
          <w:szCs w:val="24"/>
        </w:rPr>
        <w:t xml:space="preserve">                                                                               </w:t>
      </w:r>
      <w:r w:rsidR="00517EE8" w:rsidRPr="005D21D0">
        <w:rPr>
          <w:rFonts w:ascii="Times New Roman" w:hAnsi="Times New Roman" w:cs="Times New Roman"/>
          <w:b/>
          <w:bCs/>
          <w:sz w:val="24"/>
          <w:szCs w:val="24"/>
        </w:rPr>
        <w:t>Credit Hour – 3 (2+1)</w:t>
      </w:r>
    </w:p>
    <w:p w:rsidR="00517EE8" w:rsidRPr="001F5B14"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1F5B14">
        <w:rPr>
          <w:rFonts w:ascii="Times New Roman" w:hAnsi="Times New Roman" w:cs="Times New Roman"/>
          <w:b/>
          <w:bCs/>
          <w:sz w:val="24"/>
          <w:szCs w:val="24"/>
          <w:u w:val="single"/>
        </w:rPr>
        <w:t>Syllabus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Scope and importance for preservation industry in India, spoilage of fruit and vegetable</w:t>
      </w:r>
      <w:r>
        <w:rPr>
          <w:rFonts w:ascii="Times New Roman" w:hAnsi="Times New Roman" w:cs="Times New Roman"/>
          <w:sz w:val="24"/>
          <w:szCs w:val="24"/>
        </w:rPr>
        <w:t xml:space="preserve"> </w:t>
      </w:r>
      <w:r w:rsidRPr="00C375C0">
        <w:rPr>
          <w:rFonts w:ascii="Times New Roman" w:hAnsi="Times New Roman" w:cs="Times New Roman"/>
          <w:sz w:val="24"/>
          <w:szCs w:val="24"/>
        </w:rPr>
        <w:t>produce. Principles and method</w:t>
      </w:r>
      <w:r>
        <w:rPr>
          <w:rFonts w:ascii="Times New Roman" w:hAnsi="Times New Roman" w:cs="Times New Roman"/>
          <w:sz w:val="24"/>
          <w:szCs w:val="24"/>
        </w:rPr>
        <w:t>s of preservation</w:t>
      </w:r>
      <w:r w:rsidRPr="00C375C0">
        <w:rPr>
          <w:rFonts w:ascii="Times New Roman" w:hAnsi="Times New Roman" w:cs="Times New Roman"/>
          <w:sz w:val="24"/>
          <w:szCs w:val="24"/>
        </w:rPr>
        <w:t xml:space="preserve"> </w:t>
      </w:r>
      <w:proofErr w:type="spellStart"/>
      <w:r w:rsidRPr="00C375C0">
        <w:rPr>
          <w:rFonts w:ascii="Times New Roman" w:hAnsi="Times New Roman" w:cs="Times New Roman"/>
          <w:sz w:val="24"/>
          <w:szCs w:val="24"/>
        </w:rPr>
        <w:t>eg</w:t>
      </w:r>
      <w:proofErr w:type="spellEnd"/>
      <w:r w:rsidRPr="00C375C0">
        <w:rPr>
          <w:rFonts w:ascii="Times New Roman" w:hAnsi="Times New Roman" w:cs="Times New Roman"/>
          <w:sz w:val="24"/>
          <w:szCs w:val="24"/>
        </w:rPr>
        <w:t>. Canning, freezing,</w:t>
      </w:r>
      <w:r>
        <w:rPr>
          <w:rFonts w:ascii="Times New Roman" w:hAnsi="Times New Roman" w:cs="Times New Roman"/>
          <w:sz w:val="24"/>
          <w:szCs w:val="24"/>
        </w:rPr>
        <w:t xml:space="preserve"> </w:t>
      </w:r>
      <w:r w:rsidRPr="00C375C0">
        <w:rPr>
          <w:rFonts w:ascii="Times New Roman" w:hAnsi="Times New Roman" w:cs="Times New Roman"/>
          <w:sz w:val="24"/>
          <w:szCs w:val="24"/>
        </w:rPr>
        <w:t>dehydration, preserves, cordial, sauce, puree, squash, jam, jelly, marmalades, pickles</w:t>
      </w:r>
      <w:r>
        <w:rPr>
          <w:rFonts w:ascii="Times New Roman" w:hAnsi="Times New Roman" w:cs="Times New Roman"/>
          <w:sz w:val="24"/>
          <w:szCs w:val="24"/>
        </w:rPr>
        <w:t xml:space="preserve"> </w:t>
      </w:r>
      <w:r w:rsidRPr="00C375C0">
        <w:rPr>
          <w:rFonts w:ascii="Times New Roman" w:hAnsi="Times New Roman" w:cs="Times New Roman"/>
          <w:sz w:val="24"/>
          <w:szCs w:val="24"/>
        </w:rPr>
        <w:t>and various vegetable products. Methods of storing of fresh and preserved products. Quality control during processing.</w:t>
      </w:r>
      <w:r>
        <w:rPr>
          <w:rFonts w:ascii="Times New Roman" w:hAnsi="Times New Roman" w:cs="Times New Roman"/>
          <w:sz w:val="24"/>
          <w:szCs w:val="24"/>
        </w:rPr>
        <w:t xml:space="preserve"> </w:t>
      </w:r>
      <w:r w:rsidRPr="00C375C0">
        <w:rPr>
          <w:rFonts w:ascii="Times New Roman" w:hAnsi="Times New Roman" w:cs="Times New Roman"/>
          <w:sz w:val="24"/>
          <w:szCs w:val="24"/>
        </w:rPr>
        <w:t>Fruit products order.</w:t>
      </w:r>
      <w:r>
        <w:rPr>
          <w:rFonts w:ascii="Times New Roman" w:hAnsi="Times New Roman" w:cs="Times New Roman"/>
          <w:sz w:val="24"/>
          <w:szCs w:val="24"/>
        </w:rPr>
        <w:t xml:space="preserve"> </w:t>
      </w:r>
      <w:r w:rsidRPr="00C375C0">
        <w:rPr>
          <w:rFonts w:ascii="Times New Roman" w:hAnsi="Times New Roman" w:cs="Times New Roman"/>
          <w:sz w:val="24"/>
          <w:szCs w:val="24"/>
        </w:rPr>
        <w:t>Detailed studies of the problems in connection with various methods of preservation</w:t>
      </w:r>
      <w:r>
        <w:rPr>
          <w:rFonts w:ascii="Times New Roman" w:hAnsi="Times New Roman" w:cs="Times New Roman"/>
          <w:sz w:val="24"/>
          <w:szCs w:val="24"/>
        </w:rPr>
        <w:t xml:space="preserve"> </w:t>
      </w:r>
      <w:r w:rsidRPr="00C375C0">
        <w:rPr>
          <w:rFonts w:ascii="Times New Roman" w:hAnsi="Times New Roman" w:cs="Times New Roman"/>
          <w:sz w:val="24"/>
          <w:szCs w:val="24"/>
        </w:rPr>
        <w:t>and processing. Studies of changes taking place in various products.</w:t>
      </w:r>
    </w:p>
    <w:p w:rsidR="00517EE8" w:rsidRPr="001918E7" w:rsidRDefault="00517EE8" w:rsidP="00517EE8">
      <w:pPr>
        <w:autoSpaceDE w:val="0"/>
        <w:autoSpaceDN w:val="0"/>
        <w:adjustRightInd w:val="0"/>
        <w:spacing w:after="0" w:line="360" w:lineRule="auto"/>
        <w:jc w:val="both"/>
        <w:rPr>
          <w:rFonts w:ascii="Times New Roman" w:hAnsi="Times New Roman" w:cs="Times New Roman"/>
          <w:b/>
          <w:bCs/>
          <w:sz w:val="24"/>
          <w:szCs w:val="24"/>
          <w:u w:val="single"/>
        </w:rPr>
      </w:pPr>
      <w:r w:rsidRPr="001918E7">
        <w:rPr>
          <w:rFonts w:ascii="Times New Roman" w:hAnsi="Times New Roman" w:cs="Times New Roman"/>
          <w:b/>
          <w:bCs/>
          <w:sz w:val="24"/>
          <w:szCs w:val="24"/>
          <w:u w:val="single"/>
        </w:rPr>
        <w:t>Practical:</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sidRPr="00C375C0">
        <w:rPr>
          <w:rFonts w:ascii="Times New Roman" w:hAnsi="Times New Roman" w:cs="Times New Roman"/>
          <w:sz w:val="24"/>
          <w:szCs w:val="24"/>
        </w:rPr>
        <w:t>1. Identification of equipments used in fruit and vegetable preservation.</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375C0">
        <w:rPr>
          <w:rFonts w:ascii="Times New Roman" w:hAnsi="Times New Roman" w:cs="Times New Roman"/>
          <w:sz w:val="24"/>
          <w:szCs w:val="24"/>
        </w:rPr>
        <w:t>. Preparation of beverages</w:t>
      </w:r>
      <w:r w:rsidR="00E52799">
        <w:rPr>
          <w:rFonts w:ascii="Times New Roman" w:hAnsi="Times New Roman" w:cs="Times New Roman"/>
          <w:sz w:val="24"/>
          <w:szCs w:val="24"/>
        </w:rPr>
        <w:t xml:space="preserve"> (c</w:t>
      </w:r>
      <w:r w:rsidRPr="00C375C0">
        <w:rPr>
          <w:rFonts w:ascii="Times New Roman" w:hAnsi="Times New Roman" w:cs="Times New Roman"/>
          <w:sz w:val="24"/>
          <w:szCs w:val="24"/>
        </w:rPr>
        <w:t>ordial, squash etc.).</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C375C0">
        <w:rPr>
          <w:rFonts w:ascii="Times New Roman" w:hAnsi="Times New Roman" w:cs="Times New Roman"/>
          <w:sz w:val="24"/>
          <w:szCs w:val="24"/>
        </w:rPr>
        <w:t>. Preparation of pectin products (jam, jelly, marmalades).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C375C0">
        <w:rPr>
          <w:rFonts w:ascii="Times New Roman" w:hAnsi="Times New Roman" w:cs="Times New Roman"/>
          <w:sz w:val="24"/>
          <w:szCs w:val="24"/>
        </w:rPr>
        <w:t>. Preparation of preserves.</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375C0">
        <w:rPr>
          <w:rFonts w:ascii="Times New Roman" w:hAnsi="Times New Roman" w:cs="Times New Roman"/>
          <w:sz w:val="24"/>
          <w:szCs w:val="24"/>
        </w:rPr>
        <w:t>. Preparation of tomato products (sauce, chutney, puree etc.).</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C375C0">
        <w:rPr>
          <w:rFonts w:ascii="Times New Roman" w:hAnsi="Times New Roman" w:cs="Times New Roman"/>
          <w:sz w:val="24"/>
          <w:szCs w:val="24"/>
        </w:rPr>
        <w:t>. Visit to fruit and vegetable processing unit.</w:t>
      </w:r>
    </w:p>
    <w:p w:rsidR="00517EE8" w:rsidRPr="00C375C0" w:rsidRDefault="00517EE8" w:rsidP="00517E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C375C0">
        <w:rPr>
          <w:rFonts w:ascii="Times New Roman" w:hAnsi="Times New Roman" w:cs="Times New Roman"/>
          <w:sz w:val="24"/>
          <w:szCs w:val="24"/>
        </w:rPr>
        <w:t>. Preservation by drying and dehydration.</w:t>
      </w: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Default="00517EE8" w:rsidP="00517EE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Note:</w:t>
      </w:r>
    </w:p>
    <w:p w:rsidR="00517EE8" w:rsidRDefault="00517EE8" w:rsidP="00517EE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Syllabus of STAT-551 and 552 shall be common for P.G Classes</w:t>
      </w:r>
    </w:p>
    <w:p w:rsidR="00517EE8" w:rsidRPr="00635D24" w:rsidRDefault="00517EE8" w:rsidP="00517EE8">
      <w:pPr>
        <w:spacing w:after="0" w:line="360" w:lineRule="auto"/>
        <w:jc w:val="center"/>
        <w:rPr>
          <w:rFonts w:ascii="Times New Roman" w:hAnsi="Times New Roman" w:cs="Times New Roman"/>
          <w:b/>
          <w:bCs/>
          <w:sz w:val="24"/>
          <w:szCs w:val="24"/>
          <w:u w:val="single"/>
          <w:lang w:val="en-IN"/>
        </w:rPr>
      </w:pPr>
      <w:r w:rsidRPr="00635D24">
        <w:rPr>
          <w:rFonts w:ascii="Times New Roman" w:hAnsi="Times New Roman" w:cs="Times New Roman"/>
          <w:b/>
          <w:bCs/>
          <w:sz w:val="24"/>
          <w:szCs w:val="24"/>
          <w:u w:val="single"/>
          <w:lang w:val="en-IN"/>
        </w:rPr>
        <w:t xml:space="preserve">M.Sc. (Ag.) </w:t>
      </w:r>
      <w:proofErr w:type="spellStart"/>
      <w:r w:rsidRPr="00635D24">
        <w:rPr>
          <w:rFonts w:ascii="Times New Roman" w:hAnsi="Times New Roman" w:cs="Times New Roman"/>
          <w:b/>
          <w:bCs/>
          <w:sz w:val="24"/>
          <w:szCs w:val="24"/>
          <w:u w:val="single"/>
          <w:lang w:val="en-IN"/>
        </w:rPr>
        <w:t>I</w:t>
      </w:r>
      <w:r w:rsidRPr="00635D24">
        <w:rPr>
          <w:rFonts w:ascii="Times New Roman" w:hAnsi="Times New Roman" w:cs="Times New Roman"/>
          <w:b/>
          <w:bCs/>
          <w:sz w:val="24"/>
          <w:szCs w:val="24"/>
          <w:u w:val="single"/>
          <w:vertAlign w:val="superscript"/>
          <w:lang w:val="en-IN"/>
        </w:rPr>
        <w:t>st</w:t>
      </w:r>
      <w:proofErr w:type="spellEnd"/>
      <w:r w:rsidRPr="00635D24">
        <w:rPr>
          <w:rFonts w:ascii="Times New Roman" w:hAnsi="Times New Roman" w:cs="Times New Roman"/>
          <w:b/>
          <w:bCs/>
          <w:sz w:val="24"/>
          <w:szCs w:val="24"/>
          <w:u w:val="single"/>
          <w:lang w:val="en-IN"/>
        </w:rPr>
        <w:t>- SEMESTER</w:t>
      </w:r>
    </w:p>
    <w:p w:rsidR="00517EE8" w:rsidRDefault="00517EE8" w:rsidP="00517EE8">
      <w:pPr>
        <w:spacing w:after="0" w:line="36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Course Title- Statistical </w:t>
      </w:r>
      <w:r>
        <w:rPr>
          <w:rFonts w:ascii="Times New Roman" w:hAnsi="Times New Roman" w:cs="Times New Roman"/>
          <w:b/>
          <w:bCs/>
          <w:sz w:val="24"/>
          <w:szCs w:val="24"/>
        </w:rPr>
        <w:t>Methods</w:t>
      </w:r>
    </w:p>
    <w:p w:rsidR="00517EE8" w:rsidRDefault="00517EE8" w:rsidP="00517EE8">
      <w:pPr>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Code No.:- STAT-551                                                                                 Credit Hour- 3</w:t>
      </w:r>
      <w:r w:rsidR="000D38F3">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(3+0) </w:t>
      </w:r>
    </w:p>
    <w:p w:rsidR="00517EE8" w:rsidRDefault="00517EE8" w:rsidP="00517EE8">
      <w:pPr>
        <w:pStyle w:val="Default"/>
        <w:spacing w:line="360" w:lineRule="auto"/>
      </w:pPr>
      <w:r>
        <w:t xml:space="preserve">UNIT I </w:t>
      </w:r>
    </w:p>
    <w:p w:rsidR="00517EE8" w:rsidRDefault="00517EE8" w:rsidP="00517EE8">
      <w:pPr>
        <w:pStyle w:val="Default"/>
        <w:spacing w:line="360" w:lineRule="auto"/>
        <w:jc w:val="both"/>
      </w:pPr>
      <w:r>
        <w:t xml:space="preserve">Summarization of data, classification and tabulation of data, Diagrammatic and Graphical Representations, utility and limitations of graphical Representation. Measure of central tendency, definition, merit, demerit, uses and properties of different measure of central tendency, measure of dispersion, moments, </w:t>
      </w:r>
      <w:proofErr w:type="spellStart"/>
      <w:r>
        <w:t>skewness</w:t>
      </w:r>
      <w:proofErr w:type="spellEnd"/>
      <w:r>
        <w:t xml:space="preserve"> and kurtosis. </w:t>
      </w:r>
    </w:p>
    <w:p w:rsidR="00517EE8" w:rsidRDefault="00517EE8" w:rsidP="00517EE8">
      <w:pPr>
        <w:pStyle w:val="Default"/>
        <w:spacing w:line="360" w:lineRule="auto"/>
        <w:jc w:val="both"/>
      </w:pPr>
      <w:r>
        <w:t xml:space="preserve">UNIT II </w:t>
      </w:r>
    </w:p>
    <w:p w:rsidR="00517EE8" w:rsidRDefault="00517EE8" w:rsidP="00517EE8">
      <w:pPr>
        <w:pStyle w:val="Default"/>
        <w:spacing w:line="360" w:lineRule="auto"/>
        <w:jc w:val="both"/>
      </w:pPr>
      <w:r>
        <w:t xml:space="preserve">Probability distribution, discrete probability distribution- </w:t>
      </w:r>
      <w:proofErr w:type="spellStart"/>
      <w:r>
        <w:t>Bernouli</w:t>
      </w:r>
      <w:proofErr w:type="spellEnd"/>
      <w:r>
        <w:t xml:space="preserve">, </w:t>
      </w:r>
      <w:proofErr w:type="spellStart"/>
      <w:r>
        <w:t>poission</w:t>
      </w:r>
      <w:proofErr w:type="spellEnd"/>
      <w:r>
        <w:t xml:space="preserve">, normal distribution. Theorem of addition of probability, theorem of multiplication of probability, Definition- (simple and compound events independent and dependents, mutually exclusive, complimentary events.) </w:t>
      </w:r>
    </w:p>
    <w:p w:rsidR="00517EE8" w:rsidRDefault="00517EE8" w:rsidP="00517EE8">
      <w:pPr>
        <w:pStyle w:val="Default"/>
        <w:spacing w:line="360" w:lineRule="auto"/>
        <w:jc w:val="both"/>
      </w:pPr>
      <w:r>
        <w:t xml:space="preserve">UNIT III </w:t>
      </w:r>
    </w:p>
    <w:p w:rsidR="00517EE8" w:rsidRDefault="00517EE8" w:rsidP="00517EE8">
      <w:pPr>
        <w:pStyle w:val="Default"/>
        <w:spacing w:line="360" w:lineRule="auto"/>
        <w:jc w:val="both"/>
      </w:pPr>
      <w:r>
        <w:t xml:space="preserve">Statistical Hypothesis, Null hypothesis, Two type of error, </w:t>
      </w:r>
      <w:proofErr w:type="spellStart"/>
      <w:r>
        <w:t>St</w:t>
      </w:r>
      <w:r w:rsidR="00445F45">
        <w:t>p</w:t>
      </w:r>
      <w:r>
        <w:t>atistical</w:t>
      </w:r>
      <w:proofErr w:type="spellEnd"/>
      <w:r>
        <w:t xml:space="preserve"> significance, parametric and nonparametric hypothesis, critical region, level of significance, practical application of simple test of significance </w:t>
      </w:r>
      <w:proofErr w:type="spellStart"/>
      <w:r>
        <w:t>viz</w:t>
      </w:r>
      <w:proofErr w:type="spellEnd"/>
      <w:proofErr w:type="gramStart"/>
      <w:r>
        <w:t>, ‘t’</w:t>
      </w:r>
      <w:proofErr w:type="gramEnd"/>
      <w:r>
        <w:t xml:space="preserve"> and ‘F’ test. X</w:t>
      </w:r>
      <w:r>
        <w:rPr>
          <w:vertAlign w:val="superscript"/>
        </w:rPr>
        <w:t xml:space="preserve">2 </w:t>
      </w:r>
      <w:r>
        <w:t>test as a goodness of Fit, properties of X</w:t>
      </w:r>
      <w:r>
        <w:rPr>
          <w:vertAlign w:val="superscript"/>
        </w:rPr>
        <w:t>2</w:t>
      </w:r>
      <w:r>
        <w:t xml:space="preserve"> distribution, conditions for application of X</w:t>
      </w:r>
      <w:r>
        <w:rPr>
          <w:vertAlign w:val="superscript"/>
        </w:rPr>
        <w:t>2</w:t>
      </w:r>
      <w:r>
        <w:t xml:space="preserve"> test.</w:t>
      </w:r>
    </w:p>
    <w:p w:rsidR="00517EE8" w:rsidRDefault="00517EE8" w:rsidP="00517EE8">
      <w:pPr>
        <w:pStyle w:val="Default"/>
        <w:spacing w:line="360" w:lineRule="auto"/>
        <w:jc w:val="both"/>
      </w:pPr>
      <w:r>
        <w:t xml:space="preserve">UNIT IV </w:t>
      </w:r>
    </w:p>
    <w:p w:rsidR="00517EE8" w:rsidRDefault="00517EE8" w:rsidP="00517EE8">
      <w:pPr>
        <w:tabs>
          <w:tab w:val="left" w:pos="84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Correlation and its test of significance, line of regression and its test of significance. </w:t>
      </w:r>
      <w:proofErr w:type="gramStart"/>
      <w:r>
        <w:rPr>
          <w:rFonts w:ascii="Times New Roman" w:hAnsi="Times New Roman" w:cs="Times New Roman"/>
          <w:sz w:val="24"/>
          <w:szCs w:val="24"/>
        </w:rPr>
        <w:t>Correlation, measurement of co</w:t>
      </w:r>
      <w:r w:rsidR="003D5683">
        <w:rPr>
          <w:rFonts w:ascii="Times New Roman" w:hAnsi="Times New Roman" w:cs="Times New Roman"/>
          <w:sz w:val="24"/>
          <w:szCs w:val="24"/>
        </w:rPr>
        <w:t xml:space="preserve">rrelation, limit and range of </w:t>
      </w:r>
      <w:r>
        <w:rPr>
          <w:rFonts w:ascii="Times New Roman" w:hAnsi="Times New Roman" w:cs="Times New Roman"/>
          <w:sz w:val="24"/>
          <w:szCs w:val="24"/>
        </w:rPr>
        <w:t>correlation coefficient expressed in term of regression coefficients.</w:t>
      </w:r>
      <w:proofErr w:type="gramEnd"/>
      <w:r>
        <w:rPr>
          <w:rFonts w:ascii="Times New Roman" w:hAnsi="Times New Roman" w:cs="Times New Roman"/>
          <w:sz w:val="24"/>
          <w:szCs w:val="24"/>
        </w:rPr>
        <w:t xml:space="preserve"> Rank correlation and its computations, regression equation.</w:t>
      </w:r>
      <w:r>
        <w:rPr>
          <w:rFonts w:ascii="Times New Roman" w:hAnsi="Times New Roman" w:cs="Times New Roman"/>
          <w:sz w:val="24"/>
          <w:szCs w:val="24"/>
        </w:rPr>
        <w:tab/>
      </w:r>
    </w:p>
    <w:p w:rsidR="00517EE8" w:rsidRDefault="00517EE8" w:rsidP="00517EE8">
      <w:pPr>
        <w:pStyle w:val="Default"/>
        <w:spacing w:line="360" w:lineRule="auto"/>
        <w:jc w:val="center"/>
        <w:rPr>
          <w:b/>
          <w:bCs/>
          <w:lang w:val="en-IN"/>
        </w:rPr>
      </w:pPr>
    </w:p>
    <w:p w:rsidR="00517EE8" w:rsidRDefault="00517EE8" w:rsidP="00517EE8">
      <w:pPr>
        <w:pStyle w:val="Default"/>
        <w:spacing w:line="360" w:lineRule="auto"/>
        <w:jc w:val="center"/>
        <w:rPr>
          <w:b/>
          <w:bCs/>
          <w:lang w:val="en-IN"/>
        </w:rPr>
      </w:pPr>
    </w:p>
    <w:p w:rsidR="00517EE8" w:rsidRDefault="00517EE8" w:rsidP="00517EE8">
      <w:pPr>
        <w:pStyle w:val="Default"/>
        <w:spacing w:line="360" w:lineRule="auto"/>
        <w:jc w:val="center"/>
        <w:rPr>
          <w:b/>
          <w:bCs/>
          <w:lang w:val="en-IN"/>
        </w:rPr>
      </w:pPr>
    </w:p>
    <w:p w:rsidR="00517EE8" w:rsidRDefault="00517EE8" w:rsidP="00517EE8">
      <w:pPr>
        <w:pStyle w:val="Default"/>
        <w:spacing w:line="360" w:lineRule="auto"/>
        <w:jc w:val="center"/>
        <w:rPr>
          <w:b/>
          <w:bCs/>
          <w:lang w:val="en-IN"/>
        </w:rPr>
      </w:pPr>
    </w:p>
    <w:p w:rsidR="00517EE8" w:rsidRDefault="00517EE8" w:rsidP="00517EE8">
      <w:pPr>
        <w:pStyle w:val="Default"/>
        <w:spacing w:line="360" w:lineRule="auto"/>
        <w:jc w:val="center"/>
        <w:rPr>
          <w:b/>
          <w:bCs/>
          <w:lang w:val="en-IN"/>
        </w:rPr>
      </w:pPr>
    </w:p>
    <w:p w:rsidR="00517EE8" w:rsidRDefault="00517EE8" w:rsidP="00517EE8">
      <w:pPr>
        <w:pStyle w:val="Default"/>
        <w:spacing w:line="360" w:lineRule="auto"/>
        <w:jc w:val="center"/>
        <w:rPr>
          <w:b/>
          <w:bCs/>
          <w:lang w:val="en-IN"/>
        </w:rPr>
      </w:pPr>
    </w:p>
    <w:p w:rsidR="00517EE8" w:rsidRDefault="00517EE8" w:rsidP="00517EE8">
      <w:pPr>
        <w:pStyle w:val="Default"/>
        <w:spacing w:line="360" w:lineRule="auto"/>
        <w:jc w:val="center"/>
        <w:rPr>
          <w:b/>
          <w:bCs/>
          <w:lang w:val="en-IN"/>
        </w:rPr>
      </w:pPr>
    </w:p>
    <w:p w:rsidR="00517EE8" w:rsidRDefault="00517EE8" w:rsidP="00517EE8">
      <w:pPr>
        <w:pStyle w:val="Default"/>
        <w:spacing w:line="360" w:lineRule="auto"/>
        <w:jc w:val="center"/>
        <w:rPr>
          <w:b/>
          <w:bCs/>
          <w:lang w:val="en-IN"/>
        </w:rPr>
      </w:pPr>
    </w:p>
    <w:p w:rsidR="00517EE8" w:rsidRPr="00543B76" w:rsidRDefault="00517EE8" w:rsidP="00517EE8">
      <w:pPr>
        <w:spacing w:after="0" w:line="360" w:lineRule="auto"/>
        <w:jc w:val="center"/>
        <w:rPr>
          <w:rFonts w:ascii="Times New Roman" w:hAnsi="Times New Roman" w:cs="Times New Roman"/>
          <w:b/>
          <w:bCs/>
          <w:sz w:val="24"/>
          <w:szCs w:val="24"/>
          <w:u w:val="single"/>
          <w:lang w:val="en-IN"/>
        </w:rPr>
      </w:pPr>
      <w:r w:rsidRPr="00543B76">
        <w:rPr>
          <w:rFonts w:ascii="Times New Roman" w:hAnsi="Times New Roman" w:cs="Times New Roman"/>
          <w:b/>
          <w:bCs/>
          <w:sz w:val="24"/>
          <w:szCs w:val="24"/>
          <w:u w:val="single"/>
          <w:lang w:val="en-IN"/>
        </w:rPr>
        <w:lastRenderedPageBreak/>
        <w:t xml:space="preserve">M.Sc. (Ag.) </w:t>
      </w:r>
      <w:proofErr w:type="spellStart"/>
      <w:r w:rsidRPr="00543B76">
        <w:rPr>
          <w:rFonts w:ascii="Times New Roman" w:hAnsi="Times New Roman" w:cs="Times New Roman"/>
          <w:b/>
          <w:bCs/>
          <w:sz w:val="24"/>
          <w:szCs w:val="24"/>
          <w:u w:val="single"/>
          <w:lang w:val="en-IN"/>
        </w:rPr>
        <w:t>II</w:t>
      </w:r>
      <w:r w:rsidRPr="00543B76">
        <w:rPr>
          <w:rFonts w:ascii="Times New Roman" w:hAnsi="Times New Roman" w:cs="Times New Roman"/>
          <w:b/>
          <w:bCs/>
          <w:sz w:val="24"/>
          <w:szCs w:val="24"/>
          <w:u w:val="single"/>
          <w:vertAlign w:val="superscript"/>
          <w:lang w:val="en-IN"/>
        </w:rPr>
        <w:t>nd</w:t>
      </w:r>
      <w:proofErr w:type="spellEnd"/>
      <w:r w:rsidRPr="00543B76">
        <w:rPr>
          <w:rFonts w:ascii="Times New Roman" w:hAnsi="Times New Roman" w:cs="Times New Roman"/>
          <w:b/>
          <w:bCs/>
          <w:sz w:val="24"/>
          <w:szCs w:val="24"/>
          <w:u w:val="single"/>
          <w:lang w:val="en-IN"/>
        </w:rPr>
        <w:t>- SEMESTER</w:t>
      </w:r>
    </w:p>
    <w:p w:rsidR="00517EE8" w:rsidRDefault="00517EE8" w:rsidP="00517EE8">
      <w:pPr>
        <w:pStyle w:val="Default"/>
        <w:spacing w:line="360" w:lineRule="auto"/>
        <w:jc w:val="center"/>
        <w:rPr>
          <w:b/>
          <w:bCs/>
        </w:rPr>
      </w:pPr>
      <w:r>
        <w:rPr>
          <w:b/>
          <w:bCs/>
          <w:lang w:val="en-IN"/>
        </w:rPr>
        <w:t xml:space="preserve">Course Title- </w:t>
      </w:r>
      <w:r>
        <w:rPr>
          <w:b/>
          <w:bCs/>
        </w:rPr>
        <w:t>Experimental Designs</w:t>
      </w:r>
    </w:p>
    <w:p w:rsidR="00517EE8" w:rsidRDefault="00517EE8" w:rsidP="00517EE8">
      <w:pPr>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Code No.:- STAT-552                                                                            </w:t>
      </w:r>
      <w:r w:rsidR="003971A5">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     Credit Hour- 2</w:t>
      </w:r>
      <w:r w:rsidR="000D38F3">
        <w:rPr>
          <w:rFonts w:ascii="Times New Roman" w:hAnsi="Times New Roman" w:cs="Times New Roman"/>
          <w:b/>
          <w:bCs/>
          <w:sz w:val="24"/>
          <w:szCs w:val="24"/>
          <w:lang w:val="en-IN"/>
        </w:rPr>
        <w:t xml:space="preserve"> </w:t>
      </w:r>
      <w:r>
        <w:rPr>
          <w:rFonts w:ascii="Times New Roman" w:hAnsi="Times New Roman" w:cs="Times New Roman"/>
          <w:b/>
          <w:bCs/>
          <w:sz w:val="24"/>
          <w:szCs w:val="24"/>
        </w:rPr>
        <w:t>(2+0)</w:t>
      </w:r>
    </w:p>
    <w:p w:rsidR="00517EE8" w:rsidRDefault="00517EE8" w:rsidP="00517EE8">
      <w:pPr>
        <w:pStyle w:val="Default"/>
        <w:spacing w:line="360" w:lineRule="auto"/>
        <w:jc w:val="both"/>
      </w:pPr>
      <w:r>
        <w:t xml:space="preserve">UNIT I </w:t>
      </w:r>
    </w:p>
    <w:p w:rsidR="00517EE8" w:rsidRDefault="00517EE8" w:rsidP="00517EE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Principles of experimental design, precision and accuracy, advantage of replication, experimental technique. Analysis of variance, fundamental principles of analysis of variance. Critical difference, limitations of the analysis of variance. </w:t>
      </w:r>
    </w:p>
    <w:p w:rsidR="00517EE8" w:rsidRDefault="00517EE8" w:rsidP="00517EE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UNIT II</w:t>
      </w:r>
    </w:p>
    <w:p w:rsidR="00517EE8" w:rsidRDefault="00517EE8" w:rsidP="00517EE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Statistical analysis and advantage and disadvantage of basic design-completely randomized design, randomized block design, Latin square design. </w:t>
      </w:r>
    </w:p>
    <w:p w:rsidR="00517EE8" w:rsidRDefault="00517EE8" w:rsidP="00517EE8">
      <w:pPr>
        <w:pStyle w:val="Default"/>
        <w:spacing w:line="360" w:lineRule="auto"/>
        <w:jc w:val="both"/>
      </w:pPr>
      <w:r>
        <w:t xml:space="preserve">UNIT III </w:t>
      </w:r>
    </w:p>
    <w:p w:rsidR="00517EE8" w:rsidRDefault="00517EE8" w:rsidP="00517EE8">
      <w:pPr>
        <w:pStyle w:val="Default"/>
        <w:spacing w:line="360" w:lineRule="auto"/>
        <w:jc w:val="both"/>
      </w:pPr>
      <w:r>
        <w:t>Factorial concept: simple effects, main effects and interaction, factorial experiments (without confounding), Yates method. Confounding, principles of confounding in a 2</w:t>
      </w:r>
      <w:r>
        <w:rPr>
          <w:vertAlign w:val="superscript"/>
        </w:rPr>
        <w:t>3</w:t>
      </w:r>
      <w:r>
        <w:t xml:space="preserve"> factorial experiments. Split plot design. </w:t>
      </w:r>
    </w:p>
    <w:p w:rsidR="00517EE8" w:rsidRDefault="00517EE8" w:rsidP="00517EE8">
      <w:pPr>
        <w:pStyle w:val="Default"/>
        <w:spacing w:line="360" w:lineRule="auto"/>
        <w:jc w:val="both"/>
      </w:pPr>
      <w:r>
        <w:t xml:space="preserve">UNIT IV </w:t>
      </w:r>
    </w:p>
    <w:p w:rsidR="00517EE8" w:rsidRDefault="00517EE8" w:rsidP="00517EE8">
      <w:pPr>
        <w:pStyle w:val="Default"/>
        <w:spacing w:line="360" w:lineRule="auto"/>
        <w:jc w:val="both"/>
      </w:pPr>
      <w:r>
        <w:t xml:space="preserve">Missing plot technique; Bartlett’s techniques for missing plots, cross-overdesign or switch-over trials, Rotational experiments, progeny selection, compact family block design, uniformity trial, sire index, sampling in field experiments. </w:t>
      </w:r>
    </w:p>
    <w:p w:rsidR="00517EE8" w:rsidRDefault="00517EE8" w:rsidP="00517EE8">
      <w:pPr>
        <w:pStyle w:val="Default"/>
        <w:spacing w:line="276" w:lineRule="auto"/>
        <w:jc w:val="both"/>
      </w:pPr>
    </w:p>
    <w:p w:rsidR="00517EE8" w:rsidRDefault="00517EE8" w:rsidP="00517EE8">
      <w:pPr>
        <w:spacing w:after="0"/>
        <w:jc w:val="both"/>
        <w:rPr>
          <w:rFonts w:ascii="Times New Roman" w:hAnsi="Times New Roman" w:cs="Times New Roman"/>
          <w:sz w:val="24"/>
          <w:szCs w:val="24"/>
          <w:lang w:val="en-IN"/>
        </w:rPr>
      </w:pPr>
    </w:p>
    <w:p w:rsidR="00517EE8" w:rsidRDefault="00517EE8" w:rsidP="00517EE8">
      <w:pPr>
        <w:autoSpaceDE w:val="0"/>
        <w:autoSpaceDN w:val="0"/>
        <w:adjustRightInd w:val="0"/>
        <w:spacing w:after="0" w:line="360" w:lineRule="auto"/>
        <w:jc w:val="both"/>
        <w:rPr>
          <w:rFonts w:ascii="Times New Roman" w:hAnsi="Times New Roman" w:cs="Times New Roman"/>
          <w:b/>
          <w:bCs/>
          <w:sz w:val="24"/>
          <w:szCs w:val="24"/>
        </w:rPr>
      </w:pPr>
    </w:p>
    <w:p w:rsidR="00517EE8" w:rsidRPr="00C47F15" w:rsidRDefault="00517EE8" w:rsidP="00C47F15">
      <w:pPr>
        <w:spacing w:after="0" w:line="480" w:lineRule="auto"/>
        <w:jc w:val="center"/>
        <w:rPr>
          <w:rFonts w:ascii="Times New Roman" w:hAnsi="Times New Roman" w:cs="Times New Roman"/>
          <w:b/>
          <w:bCs/>
          <w:sz w:val="32"/>
          <w:szCs w:val="32"/>
        </w:rPr>
      </w:pPr>
    </w:p>
    <w:sectPr w:rsidR="00517EE8" w:rsidRPr="00C47F15" w:rsidSect="00AF7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useFELayout/>
  </w:compat>
  <w:rsids>
    <w:rsidRoot w:val="00C47F15"/>
    <w:rsid w:val="00010C9A"/>
    <w:rsid w:val="0003199E"/>
    <w:rsid w:val="00096E95"/>
    <w:rsid w:val="000D38F3"/>
    <w:rsid w:val="00137700"/>
    <w:rsid w:val="00177EE2"/>
    <w:rsid w:val="001A19A9"/>
    <w:rsid w:val="001B693F"/>
    <w:rsid w:val="001F7EA8"/>
    <w:rsid w:val="00220243"/>
    <w:rsid w:val="00270439"/>
    <w:rsid w:val="002A1771"/>
    <w:rsid w:val="002B57F9"/>
    <w:rsid w:val="002D4A48"/>
    <w:rsid w:val="0031343E"/>
    <w:rsid w:val="00366D95"/>
    <w:rsid w:val="00384979"/>
    <w:rsid w:val="003971A5"/>
    <w:rsid w:val="003C2E7E"/>
    <w:rsid w:val="003D15D7"/>
    <w:rsid w:val="003D5683"/>
    <w:rsid w:val="00406B5B"/>
    <w:rsid w:val="00431088"/>
    <w:rsid w:val="00445F45"/>
    <w:rsid w:val="00454CF7"/>
    <w:rsid w:val="004B6DC9"/>
    <w:rsid w:val="004D3886"/>
    <w:rsid w:val="004F5971"/>
    <w:rsid w:val="005126A3"/>
    <w:rsid w:val="005129CF"/>
    <w:rsid w:val="00517EE8"/>
    <w:rsid w:val="00595BBC"/>
    <w:rsid w:val="005B611F"/>
    <w:rsid w:val="005D6350"/>
    <w:rsid w:val="005E574A"/>
    <w:rsid w:val="005F66F0"/>
    <w:rsid w:val="006159CD"/>
    <w:rsid w:val="00665933"/>
    <w:rsid w:val="006748FC"/>
    <w:rsid w:val="006759BA"/>
    <w:rsid w:val="00717F03"/>
    <w:rsid w:val="007D2C4C"/>
    <w:rsid w:val="007F7E2A"/>
    <w:rsid w:val="0080178D"/>
    <w:rsid w:val="0082296C"/>
    <w:rsid w:val="008431B6"/>
    <w:rsid w:val="00845B70"/>
    <w:rsid w:val="00860148"/>
    <w:rsid w:val="008601BB"/>
    <w:rsid w:val="0086593A"/>
    <w:rsid w:val="008D515D"/>
    <w:rsid w:val="008D5546"/>
    <w:rsid w:val="008F3D12"/>
    <w:rsid w:val="00927848"/>
    <w:rsid w:val="009538A6"/>
    <w:rsid w:val="009F4853"/>
    <w:rsid w:val="00A27DFE"/>
    <w:rsid w:val="00A43261"/>
    <w:rsid w:val="00A57E8B"/>
    <w:rsid w:val="00A83BF7"/>
    <w:rsid w:val="00A950A6"/>
    <w:rsid w:val="00AC2DF7"/>
    <w:rsid w:val="00AD0DE1"/>
    <w:rsid w:val="00AF783C"/>
    <w:rsid w:val="00B1764B"/>
    <w:rsid w:val="00B65DC3"/>
    <w:rsid w:val="00B73424"/>
    <w:rsid w:val="00C47F15"/>
    <w:rsid w:val="00C51CC5"/>
    <w:rsid w:val="00C6182E"/>
    <w:rsid w:val="00CD084A"/>
    <w:rsid w:val="00CE4F2D"/>
    <w:rsid w:val="00CF013A"/>
    <w:rsid w:val="00DF5513"/>
    <w:rsid w:val="00E33833"/>
    <w:rsid w:val="00E455A7"/>
    <w:rsid w:val="00E52799"/>
    <w:rsid w:val="00E55E12"/>
    <w:rsid w:val="00E67D56"/>
    <w:rsid w:val="00E9594B"/>
    <w:rsid w:val="00ED26E4"/>
    <w:rsid w:val="00EE7E69"/>
    <w:rsid w:val="00FA05C7"/>
    <w:rsid w:val="00FD58B5"/>
    <w:rsid w:val="00FE44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17EE8"/>
    <w:pPr>
      <w:spacing w:after="0" w:line="240" w:lineRule="auto"/>
    </w:pPr>
    <w:rPr>
      <w:rFonts w:eastAsiaTheme="minorHAnsi"/>
      <w:szCs w:val="22"/>
      <w:lang w:bidi="ar-SA"/>
    </w:rPr>
  </w:style>
  <w:style w:type="paragraph" w:customStyle="1" w:styleId="Default">
    <w:name w:val="Default"/>
    <w:rsid w:val="00517EE8"/>
    <w:pPr>
      <w:autoSpaceDE w:val="0"/>
      <w:autoSpaceDN w:val="0"/>
      <w:adjustRightInd w:val="0"/>
      <w:spacing w:after="0" w:line="240" w:lineRule="auto"/>
    </w:pPr>
    <w:rPr>
      <w:rFonts w:ascii="Times New Roman" w:eastAsiaTheme="minorHAnsi"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Horticulture</cp:lastModifiedBy>
  <cp:revision>80</cp:revision>
  <cp:lastPrinted>2019-08-02T04:34:00Z</cp:lastPrinted>
  <dcterms:created xsi:type="dcterms:W3CDTF">2019-08-01T08:59:00Z</dcterms:created>
  <dcterms:modified xsi:type="dcterms:W3CDTF">2019-08-02T04:58:00Z</dcterms:modified>
</cp:coreProperties>
</file>