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5D" w:rsidRPr="00636518" w:rsidRDefault="00636518" w:rsidP="0063651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CC31C7">
        <w:rPr>
          <w:b/>
          <w:sz w:val="28"/>
          <w:szCs w:val="28"/>
        </w:rPr>
        <w:t xml:space="preserve">                           </w:t>
      </w:r>
      <w:r w:rsidRPr="00636518">
        <w:rPr>
          <w:b/>
          <w:sz w:val="28"/>
          <w:szCs w:val="28"/>
        </w:rPr>
        <w:t>Department of Humanities &amp; Social Sciences</w:t>
      </w:r>
    </w:p>
    <w:p w:rsidR="00636518" w:rsidRDefault="00636518" w:rsidP="0063651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CC31C7">
        <w:rPr>
          <w:b/>
          <w:sz w:val="24"/>
          <w:szCs w:val="24"/>
        </w:rPr>
        <w:t xml:space="preserve">                             </w:t>
      </w:r>
      <w:r w:rsidRPr="00636518">
        <w:rPr>
          <w:b/>
          <w:sz w:val="24"/>
          <w:szCs w:val="24"/>
        </w:rPr>
        <w:t>UNSIET, VBSPU, Jaunpur</w:t>
      </w:r>
    </w:p>
    <w:p w:rsidR="00B1528B" w:rsidRDefault="00B1528B" w:rsidP="00636518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13860" w:type="dxa"/>
        <w:tblInd w:w="-252" w:type="dxa"/>
        <w:tblLook w:val="04A0"/>
      </w:tblPr>
      <w:tblGrid>
        <w:gridCol w:w="2340"/>
        <w:gridCol w:w="1530"/>
        <w:gridCol w:w="2070"/>
        <w:gridCol w:w="2610"/>
        <w:gridCol w:w="1350"/>
        <w:gridCol w:w="1425"/>
        <w:gridCol w:w="1365"/>
        <w:gridCol w:w="1170"/>
      </w:tblGrid>
      <w:tr w:rsidR="00E03746" w:rsidTr="001E6001">
        <w:tc>
          <w:tcPr>
            <w:tcW w:w="2340" w:type="dxa"/>
          </w:tcPr>
          <w:p w:rsidR="00B1528B" w:rsidRPr="00B1528B" w:rsidRDefault="00B1528B" w:rsidP="006149F8">
            <w:r>
              <w:t>Teacher’s Name</w:t>
            </w:r>
          </w:p>
        </w:tc>
        <w:tc>
          <w:tcPr>
            <w:tcW w:w="1530" w:type="dxa"/>
          </w:tcPr>
          <w:p w:rsidR="00B1528B" w:rsidRPr="00B1528B" w:rsidRDefault="00B1528B" w:rsidP="006149F8">
            <w:r w:rsidRPr="00B1528B">
              <w:t>Subject</w:t>
            </w:r>
          </w:p>
        </w:tc>
        <w:tc>
          <w:tcPr>
            <w:tcW w:w="2070" w:type="dxa"/>
          </w:tcPr>
          <w:p w:rsidR="00B1528B" w:rsidRPr="00B1528B" w:rsidRDefault="00B1528B" w:rsidP="006149F8">
            <w:r>
              <w:t>Topic</w:t>
            </w:r>
          </w:p>
        </w:tc>
        <w:tc>
          <w:tcPr>
            <w:tcW w:w="2610" w:type="dxa"/>
          </w:tcPr>
          <w:p w:rsidR="00B1528B" w:rsidRPr="00B1528B" w:rsidRDefault="00B1528B" w:rsidP="006149F8">
            <w:r>
              <w:t>Sub-Topic</w:t>
            </w:r>
          </w:p>
        </w:tc>
        <w:tc>
          <w:tcPr>
            <w:tcW w:w="1350" w:type="dxa"/>
          </w:tcPr>
          <w:p w:rsidR="00B1528B" w:rsidRPr="00B1528B" w:rsidRDefault="00B1528B" w:rsidP="006149F8">
            <w:r>
              <w:t>Type of E-content (PDF. Video etc.)</w:t>
            </w:r>
          </w:p>
        </w:tc>
        <w:tc>
          <w:tcPr>
            <w:tcW w:w="1425" w:type="dxa"/>
          </w:tcPr>
          <w:p w:rsidR="00B1528B" w:rsidRPr="00B1528B" w:rsidRDefault="00B1528B" w:rsidP="006149F8">
            <w:r>
              <w:t>Syllabus</w:t>
            </w:r>
          </w:p>
        </w:tc>
        <w:tc>
          <w:tcPr>
            <w:tcW w:w="1365" w:type="dxa"/>
          </w:tcPr>
          <w:p w:rsidR="00B1528B" w:rsidRPr="00B1528B" w:rsidRDefault="00B1528B" w:rsidP="006149F8">
            <w:r>
              <w:t>Session</w:t>
            </w:r>
            <w:r w:rsidR="00D86E21">
              <w:t>/Year</w:t>
            </w:r>
          </w:p>
        </w:tc>
        <w:tc>
          <w:tcPr>
            <w:tcW w:w="1170" w:type="dxa"/>
          </w:tcPr>
          <w:p w:rsidR="00B1528B" w:rsidRPr="00B1528B" w:rsidRDefault="00B1528B" w:rsidP="006149F8">
            <w:r>
              <w:t>Link where uploaded</w:t>
            </w:r>
          </w:p>
        </w:tc>
      </w:tr>
      <w:tr w:rsidR="00D86E21" w:rsidTr="001E6001">
        <w:tc>
          <w:tcPr>
            <w:tcW w:w="2340" w:type="dxa"/>
          </w:tcPr>
          <w:p w:rsidR="00D86E21" w:rsidRPr="00CC31C7" w:rsidRDefault="00D86E21" w:rsidP="006149F8">
            <w:pPr>
              <w:rPr>
                <w:b/>
              </w:rPr>
            </w:pPr>
            <w:r w:rsidRPr="00CC31C7">
              <w:rPr>
                <w:b/>
              </w:rPr>
              <w:t>Dr. Mahendra Pratap Yadav</w:t>
            </w:r>
          </w:p>
        </w:tc>
        <w:tc>
          <w:tcPr>
            <w:tcW w:w="1530" w:type="dxa"/>
          </w:tcPr>
          <w:p w:rsidR="00D86E21" w:rsidRPr="00CC31C7" w:rsidRDefault="00D86E21" w:rsidP="006149F8">
            <w:pPr>
              <w:rPr>
                <w:b/>
              </w:rPr>
            </w:pPr>
            <w:r w:rsidRPr="00CC31C7">
              <w:rPr>
                <w:b/>
              </w:rPr>
              <w:t>Industrial Management</w:t>
            </w:r>
          </w:p>
        </w:tc>
        <w:tc>
          <w:tcPr>
            <w:tcW w:w="2070" w:type="dxa"/>
          </w:tcPr>
          <w:p w:rsidR="00D86E21" w:rsidRDefault="0039313B" w:rsidP="006149F8">
            <w:r>
              <w:t>Production Planning and Control</w:t>
            </w:r>
          </w:p>
        </w:tc>
        <w:tc>
          <w:tcPr>
            <w:tcW w:w="2610" w:type="dxa"/>
          </w:tcPr>
          <w:p w:rsidR="00D86E21" w:rsidRDefault="001E6001" w:rsidP="001E6001">
            <w:r>
              <w:t>(I) Meaning and definition of Production, Planning, Control</w:t>
            </w:r>
          </w:p>
          <w:p w:rsidR="001E6001" w:rsidRDefault="001E6001" w:rsidP="001E6001">
            <w:r>
              <w:t>(II) Functions of Planning &amp; control</w:t>
            </w:r>
          </w:p>
          <w:p w:rsidR="001E6001" w:rsidRDefault="001E6001" w:rsidP="001E6001">
            <w:r>
              <w:t xml:space="preserve">(III) Specification of Production requirements (MRP &amp; MRP-II) </w:t>
            </w:r>
          </w:p>
        </w:tc>
        <w:tc>
          <w:tcPr>
            <w:tcW w:w="1350" w:type="dxa"/>
          </w:tcPr>
          <w:p w:rsidR="00D86E21" w:rsidRDefault="00D86E21" w:rsidP="006149F8">
            <w:r>
              <w:t>PDF</w:t>
            </w:r>
          </w:p>
        </w:tc>
        <w:tc>
          <w:tcPr>
            <w:tcW w:w="1425" w:type="dxa"/>
          </w:tcPr>
          <w:p w:rsidR="00D86E21" w:rsidRDefault="001E6001" w:rsidP="006149F8">
            <w:r>
              <w:t>Unit- 2</w:t>
            </w:r>
          </w:p>
          <w:p w:rsidR="001E6001" w:rsidRDefault="001E6001" w:rsidP="006149F8">
            <w:r>
              <w:t>Chapter- 7</w:t>
            </w:r>
          </w:p>
        </w:tc>
        <w:tc>
          <w:tcPr>
            <w:tcW w:w="1365" w:type="dxa"/>
          </w:tcPr>
          <w:p w:rsidR="00D86E21" w:rsidRDefault="001E6001" w:rsidP="006149F8">
            <w:r>
              <w:t>IIIrd Year,</w:t>
            </w:r>
          </w:p>
          <w:p w:rsidR="001E6001" w:rsidRDefault="001E6001" w:rsidP="006149F8">
            <w:r>
              <w:t>Sem.- VI,</w:t>
            </w:r>
          </w:p>
          <w:p w:rsidR="001E6001" w:rsidRDefault="001E6001" w:rsidP="006149F8">
            <w:r>
              <w:t>2019-20</w:t>
            </w:r>
          </w:p>
          <w:p w:rsidR="00D36E04" w:rsidRDefault="003B3D6F" w:rsidP="006149F8">
            <w:r>
              <w:t>ME,</w:t>
            </w:r>
            <w:r w:rsidR="00D36E04">
              <w:t>ECE &amp; EIE</w:t>
            </w:r>
            <w:r>
              <w:t xml:space="preserve">, </w:t>
            </w:r>
          </w:p>
        </w:tc>
        <w:tc>
          <w:tcPr>
            <w:tcW w:w="1170" w:type="dxa"/>
          </w:tcPr>
          <w:p w:rsidR="00D86E21" w:rsidRDefault="001E6001" w:rsidP="006149F8">
            <w:r>
              <w:t>WhatsApp</w:t>
            </w:r>
          </w:p>
        </w:tc>
      </w:tr>
      <w:tr w:rsidR="00D86E21" w:rsidTr="001E6001">
        <w:tc>
          <w:tcPr>
            <w:tcW w:w="2340" w:type="dxa"/>
          </w:tcPr>
          <w:p w:rsidR="00D86E21" w:rsidRDefault="003F007E" w:rsidP="006149F8">
            <w:r>
              <w:t xml:space="preserve">                 ,,</w:t>
            </w:r>
          </w:p>
        </w:tc>
        <w:tc>
          <w:tcPr>
            <w:tcW w:w="1530" w:type="dxa"/>
          </w:tcPr>
          <w:p w:rsidR="00D86E21" w:rsidRDefault="003F007E" w:rsidP="006149F8">
            <w:r>
              <w:t xml:space="preserve">            ,,</w:t>
            </w:r>
          </w:p>
        </w:tc>
        <w:tc>
          <w:tcPr>
            <w:tcW w:w="2070" w:type="dxa"/>
          </w:tcPr>
          <w:p w:rsidR="00D86E21" w:rsidRDefault="002D79FC" w:rsidP="006149F8">
            <w:r>
              <w:t>Inventory Control &amp; Supply Chain Management</w:t>
            </w:r>
          </w:p>
        </w:tc>
        <w:tc>
          <w:tcPr>
            <w:tcW w:w="2610" w:type="dxa"/>
          </w:tcPr>
          <w:p w:rsidR="00D86E21" w:rsidRDefault="0016633E" w:rsidP="0016633E">
            <w:r>
              <w:t>(I)Inventory Control</w:t>
            </w:r>
          </w:p>
          <w:p w:rsidR="0016633E" w:rsidRDefault="003F007E" w:rsidP="0016633E">
            <w:pPr>
              <w:ind w:left="30"/>
            </w:pPr>
            <w:r>
              <w:t>(II) Inventory Co</w:t>
            </w:r>
            <w:r w:rsidR="0016633E">
              <w:t>sts</w:t>
            </w:r>
          </w:p>
          <w:p w:rsidR="0016633E" w:rsidRDefault="0016633E" w:rsidP="0016633E">
            <w:pPr>
              <w:ind w:left="30"/>
            </w:pPr>
            <w:r>
              <w:t>(III) S.C.M.</w:t>
            </w:r>
          </w:p>
          <w:p w:rsidR="0016633E" w:rsidRDefault="0016633E" w:rsidP="0016633E">
            <w:pPr>
              <w:ind w:left="30"/>
            </w:pPr>
          </w:p>
        </w:tc>
        <w:tc>
          <w:tcPr>
            <w:tcW w:w="1350" w:type="dxa"/>
          </w:tcPr>
          <w:p w:rsidR="00D86E21" w:rsidRDefault="0016633E" w:rsidP="006149F8">
            <w:r>
              <w:t>PDF</w:t>
            </w:r>
          </w:p>
        </w:tc>
        <w:tc>
          <w:tcPr>
            <w:tcW w:w="1425" w:type="dxa"/>
          </w:tcPr>
          <w:p w:rsidR="00D86E21" w:rsidRDefault="0016633E" w:rsidP="006149F8">
            <w:r>
              <w:t>Unit- 3</w:t>
            </w:r>
          </w:p>
          <w:p w:rsidR="0016633E" w:rsidRDefault="0016633E" w:rsidP="006149F8">
            <w:r>
              <w:t>Chapter- 8</w:t>
            </w:r>
          </w:p>
        </w:tc>
        <w:tc>
          <w:tcPr>
            <w:tcW w:w="1365" w:type="dxa"/>
          </w:tcPr>
          <w:p w:rsidR="0016633E" w:rsidRDefault="00A66202" w:rsidP="006149F8">
            <w:r>
              <w:t>ECE &amp; EIE</w:t>
            </w:r>
          </w:p>
        </w:tc>
        <w:tc>
          <w:tcPr>
            <w:tcW w:w="1170" w:type="dxa"/>
          </w:tcPr>
          <w:p w:rsidR="0016633E" w:rsidRDefault="0016633E" w:rsidP="006149F8">
            <w:r>
              <w:t>Google Classroom</w:t>
            </w:r>
          </w:p>
        </w:tc>
      </w:tr>
      <w:tr w:rsidR="00D86E21" w:rsidTr="001E6001">
        <w:tc>
          <w:tcPr>
            <w:tcW w:w="2340" w:type="dxa"/>
          </w:tcPr>
          <w:p w:rsidR="00D86E21" w:rsidRDefault="003F007E" w:rsidP="006149F8">
            <w:r>
              <w:t xml:space="preserve">                ,,</w:t>
            </w:r>
          </w:p>
        </w:tc>
        <w:tc>
          <w:tcPr>
            <w:tcW w:w="1530" w:type="dxa"/>
          </w:tcPr>
          <w:p w:rsidR="00D86E21" w:rsidRDefault="003F007E" w:rsidP="006149F8">
            <w:r>
              <w:t xml:space="preserve">           ,,</w:t>
            </w:r>
          </w:p>
        </w:tc>
        <w:tc>
          <w:tcPr>
            <w:tcW w:w="2070" w:type="dxa"/>
          </w:tcPr>
          <w:p w:rsidR="00D86E21" w:rsidRDefault="00E04BA7" w:rsidP="006149F8">
            <w:r>
              <w:t>Quality Control</w:t>
            </w:r>
          </w:p>
          <w:p w:rsidR="00E04BA7" w:rsidRDefault="00E04BA7" w:rsidP="006149F8"/>
        </w:tc>
        <w:tc>
          <w:tcPr>
            <w:tcW w:w="2610" w:type="dxa"/>
          </w:tcPr>
          <w:p w:rsidR="00D86E21" w:rsidRDefault="00E04BA7" w:rsidP="00E04BA7">
            <w:r>
              <w:t>(I)Introduction and Meaning of Quality</w:t>
            </w:r>
          </w:p>
          <w:p w:rsidR="00E04BA7" w:rsidRDefault="00E04BA7" w:rsidP="00E04BA7">
            <w:r>
              <w:t>(II)SQC</w:t>
            </w:r>
          </w:p>
          <w:p w:rsidR="00E04BA7" w:rsidRDefault="00E04BA7" w:rsidP="00E04BA7">
            <w:r>
              <w:t>(III)Control Chart</w:t>
            </w:r>
          </w:p>
          <w:p w:rsidR="00E04BA7" w:rsidRDefault="00E04BA7" w:rsidP="00E04BA7">
            <w:r>
              <w:t>(IV)Acceptance Sampling</w:t>
            </w:r>
          </w:p>
          <w:p w:rsidR="00E04BA7" w:rsidRDefault="00E04BA7" w:rsidP="00E04BA7">
            <w:r>
              <w:t>(V)Sampling Plans</w:t>
            </w:r>
          </w:p>
        </w:tc>
        <w:tc>
          <w:tcPr>
            <w:tcW w:w="1350" w:type="dxa"/>
          </w:tcPr>
          <w:p w:rsidR="00D86E21" w:rsidRDefault="00E04BA7" w:rsidP="006149F8">
            <w:r>
              <w:t>PDF</w:t>
            </w:r>
          </w:p>
        </w:tc>
        <w:tc>
          <w:tcPr>
            <w:tcW w:w="1425" w:type="dxa"/>
          </w:tcPr>
          <w:p w:rsidR="00D86E21" w:rsidRDefault="00E04BA7" w:rsidP="006149F8">
            <w:r>
              <w:t>Unit- 4</w:t>
            </w:r>
          </w:p>
          <w:p w:rsidR="00E04BA7" w:rsidRDefault="00E04BA7" w:rsidP="006149F8">
            <w:r>
              <w:t>Chapter- 9</w:t>
            </w:r>
          </w:p>
        </w:tc>
        <w:tc>
          <w:tcPr>
            <w:tcW w:w="1365" w:type="dxa"/>
          </w:tcPr>
          <w:p w:rsidR="00D86E21" w:rsidRDefault="00D86E21" w:rsidP="006149F8"/>
          <w:p w:rsidR="00E04BA7" w:rsidRDefault="00E04BA7" w:rsidP="006149F8">
            <w:r>
              <w:t xml:space="preserve">        </w:t>
            </w:r>
            <w:r w:rsidR="001B13C7">
              <w:t>,,</w:t>
            </w:r>
          </w:p>
        </w:tc>
        <w:tc>
          <w:tcPr>
            <w:tcW w:w="1170" w:type="dxa"/>
          </w:tcPr>
          <w:p w:rsidR="00D86E21" w:rsidRDefault="00D86E21" w:rsidP="006149F8"/>
          <w:p w:rsidR="00E04BA7" w:rsidRDefault="00E04BA7" w:rsidP="006149F8">
            <w:r>
              <w:t xml:space="preserve">     </w:t>
            </w:r>
            <w:r w:rsidR="001B13C7">
              <w:t>,,</w:t>
            </w:r>
          </w:p>
          <w:p w:rsidR="00D86E21" w:rsidRDefault="00D86E21" w:rsidP="006149F8"/>
        </w:tc>
      </w:tr>
      <w:tr w:rsidR="00D86E21" w:rsidTr="001E6001">
        <w:tc>
          <w:tcPr>
            <w:tcW w:w="2340" w:type="dxa"/>
          </w:tcPr>
          <w:p w:rsidR="00D86E21" w:rsidRDefault="003F007E" w:rsidP="006149F8">
            <w:r>
              <w:t xml:space="preserve">               ,,</w:t>
            </w:r>
          </w:p>
        </w:tc>
        <w:tc>
          <w:tcPr>
            <w:tcW w:w="1530" w:type="dxa"/>
          </w:tcPr>
          <w:p w:rsidR="00D86E21" w:rsidRDefault="003F007E" w:rsidP="006149F8">
            <w:r>
              <w:t xml:space="preserve">          ,,</w:t>
            </w:r>
          </w:p>
        </w:tc>
        <w:tc>
          <w:tcPr>
            <w:tcW w:w="2070" w:type="dxa"/>
          </w:tcPr>
          <w:p w:rsidR="00D86E21" w:rsidRDefault="001B13C7" w:rsidP="006149F8">
            <w:r>
              <w:t>Total Quality Management</w:t>
            </w:r>
          </w:p>
        </w:tc>
        <w:tc>
          <w:tcPr>
            <w:tcW w:w="2610" w:type="dxa"/>
          </w:tcPr>
          <w:p w:rsidR="00D86E21" w:rsidRDefault="001B13C7" w:rsidP="006149F8">
            <w:r>
              <w:t>(I)TQC</w:t>
            </w:r>
          </w:p>
          <w:p w:rsidR="001B13C7" w:rsidRDefault="001B13C7" w:rsidP="006149F8">
            <w:r>
              <w:t>(II)Guiding Principles of TQC/TQM</w:t>
            </w:r>
          </w:p>
          <w:p w:rsidR="001B13C7" w:rsidRDefault="001B13C7" w:rsidP="006149F8">
            <w:r>
              <w:t>(III) Elements of TQM &amp; Benefits</w:t>
            </w:r>
          </w:p>
        </w:tc>
        <w:tc>
          <w:tcPr>
            <w:tcW w:w="1350" w:type="dxa"/>
          </w:tcPr>
          <w:p w:rsidR="00D86E21" w:rsidRDefault="001B13C7" w:rsidP="006149F8">
            <w:r>
              <w:t>PDF</w:t>
            </w:r>
          </w:p>
        </w:tc>
        <w:tc>
          <w:tcPr>
            <w:tcW w:w="1425" w:type="dxa"/>
          </w:tcPr>
          <w:p w:rsidR="00D86E21" w:rsidRDefault="00D86E21" w:rsidP="006149F8"/>
          <w:p w:rsidR="001B13C7" w:rsidRDefault="001B13C7" w:rsidP="006149F8">
            <w:r>
              <w:t xml:space="preserve">       ,,</w:t>
            </w:r>
          </w:p>
          <w:p w:rsidR="001B13C7" w:rsidRDefault="001B13C7" w:rsidP="006149F8"/>
        </w:tc>
        <w:tc>
          <w:tcPr>
            <w:tcW w:w="1365" w:type="dxa"/>
          </w:tcPr>
          <w:p w:rsidR="00D86E21" w:rsidRDefault="00D86E21" w:rsidP="006149F8"/>
          <w:p w:rsidR="001B13C7" w:rsidRDefault="001B13C7" w:rsidP="006149F8">
            <w:r>
              <w:t xml:space="preserve">         ,,</w:t>
            </w:r>
          </w:p>
        </w:tc>
        <w:tc>
          <w:tcPr>
            <w:tcW w:w="1170" w:type="dxa"/>
          </w:tcPr>
          <w:p w:rsidR="00D86E21" w:rsidRDefault="00D86E21" w:rsidP="006149F8"/>
          <w:p w:rsidR="001B13C7" w:rsidRDefault="001B13C7" w:rsidP="006149F8">
            <w:r>
              <w:t xml:space="preserve">      ,,</w:t>
            </w:r>
          </w:p>
          <w:p w:rsidR="00D86E21" w:rsidRDefault="00D86E21" w:rsidP="006149F8"/>
        </w:tc>
      </w:tr>
    </w:tbl>
    <w:p w:rsidR="00B1528B" w:rsidRDefault="00B1528B"/>
    <w:tbl>
      <w:tblPr>
        <w:tblStyle w:val="TableGrid"/>
        <w:tblW w:w="13860" w:type="dxa"/>
        <w:tblInd w:w="-252" w:type="dxa"/>
        <w:tblLook w:val="04A0"/>
      </w:tblPr>
      <w:tblGrid>
        <w:gridCol w:w="2340"/>
        <w:gridCol w:w="1530"/>
        <w:gridCol w:w="2070"/>
        <w:gridCol w:w="2610"/>
        <w:gridCol w:w="1350"/>
        <w:gridCol w:w="1425"/>
        <w:gridCol w:w="1365"/>
        <w:gridCol w:w="1170"/>
      </w:tblGrid>
      <w:tr w:rsidR="0024741A" w:rsidRPr="00B1528B" w:rsidTr="006149F8">
        <w:tc>
          <w:tcPr>
            <w:tcW w:w="2340" w:type="dxa"/>
          </w:tcPr>
          <w:p w:rsidR="0024741A" w:rsidRPr="00B1528B" w:rsidRDefault="0024741A" w:rsidP="006149F8">
            <w:r>
              <w:lastRenderedPageBreak/>
              <w:t>Teacher’s Name</w:t>
            </w:r>
          </w:p>
        </w:tc>
        <w:tc>
          <w:tcPr>
            <w:tcW w:w="1530" w:type="dxa"/>
          </w:tcPr>
          <w:p w:rsidR="0024741A" w:rsidRPr="00B1528B" w:rsidRDefault="0024741A" w:rsidP="006149F8">
            <w:r w:rsidRPr="00B1528B">
              <w:t>Subject</w:t>
            </w:r>
          </w:p>
        </w:tc>
        <w:tc>
          <w:tcPr>
            <w:tcW w:w="2070" w:type="dxa"/>
          </w:tcPr>
          <w:p w:rsidR="0024741A" w:rsidRPr="00B1528B" w:rsidRDefault="0024741A" w:rsidP="006149F8">
            <w:r>
              <w:t>Topic</w:t>
            </w:r>
          </w:p>
        </w:tc>
        <w:tc>
          <w:tcPr>
            <w:tcW w:w="2610" w:type="dxa"/>
          </w:tcPr>
          <w:p w:rsidR="0024741A" w:rsidRPr="00B1528B" w:rsidRDefault="0024741A" w:rsidP="006149F8">
            <w:r>
              <w:t>Sub-Topic</w:t>
            </w:r>
          </w:p>
        </w:tc>
        <w:tc>
          <w:tcPr>
            <w:tcW w:w="1350" w:type="dxa"/>
          </w:tcPr>
          <w:p w:rsidR="0024741A" w:rsidRPr="00B1528B" w:rsidRDefault="0024741A" w:rsidP="006149F8">
            <w:r>
              <w:t>Type of E-content (PDF. Video etc.)</w:t>
            </w:r>
          </w:p>
        </w:tc>
        <w:tc>
          <w:tcPr>
            <w:tcW w:w="1425" w:type="dxa"/>
          </w:tcPr>
          <w:p w:rsidR="0024741A" w:rsidRPr="00B1528B" w:rsidRDefault="0024741A" w:rsidP="006149F8">
            <w:r>
              <w:t>Syllabus</w:t>
            </w:r>
          </w:p>
        </w:tc>
        <w:tc>
          <w:tcPr>
            <w:tcW w:w="1365" w:type="dxa"/>
          </w:tcPr>
          <w:p w:rsidR="0024741A" w:rsidRPr="00B1528B" w:rsidRDefault="0024741A" w:rsidP="006149F8">
            <w:r>
              <w:t>Session/Year</w:t>
            </w:r>
          </w:p>
        </w:tc>
        <w:tc>
          <w:tcPr>
            <w:tcW w:w="1170" w:type="dxa"/>
          </w:tcPr>
          <w:p w:rsidR="0024741A" w:rsidRPr="00B1528B" w:rsidRDefault="0024741A" w:rsidP="006149F8">
            <w:r>
              <w:t>Link where uploaded</w:t>
            </w:r>
          </w:p>
        </w:tc>
      </w:tr>
      <w:tr w:rsidR="0024741A" w:rsidRPr="00B1528B" w:rsidTr="006149F8">
        <w:tc>
          <w:tcPr>
            <w:tcW w:w="2340" w:type="dxa"/>
          </w:tcPr>
          <w:p w:rsidR="0024741A" w:rsidRPr="0082429D" w:rsidRDefault="0024741A" w:rsidP="006149F8">
            <w:pPr>
              <w:rPr>
                <w:b/>
              </w:rPr>
            </w:pPr>
            <w:r w:rsidRPr="0082429D">
              <w:rPr>
                <w:b/>
              </w:rPr>
              <w:t>Dr. Mahendra Pratap Yadav</w:t>
            </w:r>
          </w:p>
        </w:tc>
        <w:tc>
          <w:tcPr>
            <w:tcW w:w="1530" w:type="dxa"/>
          </w:tcPr>
          <w:p w:rsidR="0024741A" w:rsidRPr="0082429D" w:rsidRDefault="0024741A" w:rsidP="006149F8">
            <w:pPr>
              <w:rPr>
                <w:b/>
              </w:rPr>
            </w:pPr>
            <w:r w:rsidRPr="0082429D">
              <w:rPr>
                <w:b/>
              </w:rPr>
              <w:t>Human Values &amp; Professional Ethics</w:t>
            </w:r>
          </w:p>
        </w:tc>
        <w:tc>
          <w:tcPr>
            <w:tcW w:w="2070" w:type="dxa"/>
          </w:tcPr>
          <w:p w:rsidR="0024741A" w:rsidRDefault="0024741A" w:rsidP="006149F8">
            <w:r>
              <w:t xml:space="preserve">Understanding the characteristics and activities of ‘I’ and harmony in ‘I’ </w:t>
            </w:r>
            <w:r w:rsidR="00466455">
              <w:t>and Understanding the Harmony of ‘I’ with Body</w:t>
            </w:r>
          </w:p>
        </w:tc>
        <w:tc>
          <w:tcPr>
            <w:tcW w:w="2610" w:type="dxa"/>
          </w:tcPr>
          <w:p w:rsidR="0024741A" w:rsidRDefault="00EB4A58" w:rsidP="006149F8">
            <w:r>
              <w:t xml:space="preserve">(I)Benefits of self discipline </w:t>
            </w:r>
          </w:p>
          <w:p w:rsidR="00EB4A58" w:rsidRDefault="00EB4A58" w:rsidP="006149F8">
            <w:r>
              <w:t>(II)Activities that take place in the self ‘I’ and ‘Body’</w:t>
            </w:r>
          </w:p>
          <w:p w:rsidR="00EB4A58" w:rsidRDefault="00EB4A58" w:rsidP="006149F8">
            <w:r>
              <w:t>(III)Samay Sanyam</w:t>
            </w:r>
          </w:p>
          <w:p w:rsidR="00EB4A58" w:rsidRDefault="00EB4A58" w:rsidP="006149F8">
            <w:r>
              <w:t xml:space="preserve">(IV)Understanding Human Being </w:t>
            </w:r>
          </w:p>
          <w:p w:rsidR="00EB4A58" w:rsidRDefault="00EB4A58" w:rsidP="006149F8">
            <w:r>
              <w:t>(V)How to bring Harmony within oneself</w:t>
            </w:r>
          </w:p>
          <w:p w:rsidR="00EB4A58" w:rsidRDefault="00EB4A58" w:rsidP="006149F8">
            <w:r>
              <w:t>(VI)Seer, Doer and Enjoyer</w:t>
            </w:r>
          </w:p>
        </w:tc>
        <w:tc>
          <w:tcPr>
            <w:tcW w:w="1350" w:type="dxa"/>
          </w:tcPr>
          <w:p w:rsidR="0024741A" w:rsidRDefault="00EB4A58" w:rsidP="006149F8">
            <w:r>
              <w:t>PDF</w:t>
            </w:r>
          </w:p>
        </w:tc>
        <w:tc>
          <w:tcPr>
            <w:tcW w:w="1425" w:type="dxa"/>
          </w:tcPr>
          <w:p w:rsidR="0024741A" w:rsidRDefault="00EB4A58" w:rsidP="006149F8">
            <w:r>
              <w:t>Unit- 2</w:t>
            </w:r>
          </w:p>
          <w:p w:rsidR="00EB4A58" w:rsidRDefault="00EB4A58" w:rsidP="006149F8">
            <w:r>
              <w:t>Chapter- 9 , 10</w:t>
            </w:r>
          </w:p>
        </w:tc>
        <w:tc>
          <w:tcPr>
            <w:tcW w:w="1365" w:type="dxa"/>
          </w:tcPr>
          <w:p w:rsidR="0024741A" w:rsidRDefault="00EB4A58" w:rsidP="006149F8">
            <w:r>
              <w:t>IInd Year, Sem.- IV, 2019-20, ME, EIE and ECE</w:t>
            </w:r>
          </w:p>
        </w:tc>
        <w:tc>
          <w:tcPr>
            <w:tcW w:w="1170" w:type="dxa"/>
          </w:tcPr>
          <w:p w:rsidR="0024741A" w:rsidRDefault="00EB4A58" w:rsidP="006149F8">
            <w:r>
              <w:t>Google classroom</w:t>
            </w:r>
          </w:p>
        </w:tc>
      </w:tr>
      <w:tr w:rsidR="0024741A" w:rsidRPr="00B1528B" w:rsidTr="006149F8">
        <w:tc>
          <w:tcPr>
            <w:tcW w:w="2340" w:type="dxa"/>
          </w:tcPr>
          <w:p w:rsidR="0024741A" w:rsidRDefault="00EC6B3F" w:rsidP="006149F8">
            <w:r>
              <w:t xml:space="preserve">               ,,</w:t>
            </w:r>
          </w:p>
        </w:tc>
        <w:tc>
          <w:tcPr>
            <w:tcW w:w="1530" w:type="dxa"/>
          </w:tcPr>
          <w:p w:rsidR="0024741A" w:rsidRPr="00B1528B" w:rsidRDefault="00EC6B3F" w:rsidP="006149F8">
            <w:r>
              <w:t xml:space="preserve">           ,,</w:t>
            </w:r>
          </w:p>
        </w:tc>
        <w:tc>
          <w:tcPr>
            <w:tcW w:w="2070" w:type="dxa"/>
          </w:tcPr>
          <w:p w:rsidR="0024741A" w:rsidRDefault="00B16E9C" w:rsidP="006149F8">
            <w:r>
              <w:t>Understanding Harmony in Family Relations</w:t>
            </w:r>
          </w:p>
        </w:tc>
        <w:tc>
          <w:tcPr>
            <w:tcW w:w="2610" w:type="dxa"/>
          </w:tcPr>
          <w:p w:rsidR="0024741A" w:rsidRDefault="00B16E9C" w:rsidP="006149F8">
            <w:r>
              <w:t>(I)Short  Notes on – Nyaya,Abhaya, Akhand Samaj, Sarvabhaum Vyavastha</w:t>
            </w:r>
          </w:p>
          <w:p w:rsidR="00B16E9C" w:rsidRDefault="00B16E9C" w:rsidP="006149F8">
            <w:r>
              <w:t>(II)Meaning, Definition and Types of Family</w:t>
            </w:r>
          </w:p>
          <w:p w:rsidR="00B16E9C" w:rsidRDefault="00B16E9C" w:rsidP="006149F8">
            <w:r>
              <w:t>(III)Functions of Family</w:t>
            </w:r>
          </w:p>
          <w:p w:rsidR="00B16E9C" w:rsidRDefault="00B16E9C" w:rsidP="006149F8">
            <w:r>
              <w:t xml:space="preserve">(IV)How one could maintain Harmony in Family or Harmony in Family Relations </w:t>
            </w:r>
          </w:p>
        </w:tc>
        <w:tc>
          <w:tcPr>
            <w:tcW w:w="1350" w:type="dxa"/>
          </w:tcPr>
          <w:p w:rsidR="0024741A" w:rsidRDefault="00B16E9C" w:rsidP="006149F8">
            <w:r>
              <w:t>PDF</w:t>
            </w:r>
          </w:p>
        </w:tc>
        <w:tc>
          <w:tcPr>
            <w:tcW w:w="1425" w:type="dxa"/>
          </w:tcPr>
          <w:p w:rsidR="0024741A" w:rsidRDefault="00B16E9C" w:rsidP="006149F8">
            <w:r>
              <w:t>Unit- 3</w:t>
            </w:r>
          </w:p>
          <w:p w:rsidR="00B16E9C" w:rsidRDefault="00B16E9C" w:rsidP="006149F8">
            <w:r>
              <w:t>Chapter- 11</w:t>
            </w:r>
          </w:p>
        </w:tc>
        <w:tc>
          <w:tcPr>
            <w:tcW w:w="1365" w:type="dxa"/>
          </w:tcPr>
          <w:p w:rsidR="0024741A" w:rsidRDefault="0024741A" w:rsidP="006149F8"/>
          <w:p w:rsidR="00B16E9C" w:rsidRDefault="00B16E9C" w:rsidP="006149F8"/>
          <w:p w:rsidR="00B16E9C" w:rsidRDefault="00B16E9C" w:rsidP="006149F8">
            <w:r>
              <w:t xml:space="preserve">           ,,</w:t>
            </w:r>
          </w:p>
        </w:tc>
        <w:tc>
          <w:tcPr>
            <w:tcW w:w="1170" w:type="dxa"/>
          </w:tcPr>
          <w:p w:rsidR="0024741A" w:rsidRDefault="0024741A" w:rsidP="006149F8"/>
          <w:p w:rsidR="00B16E9C" w:rsidRDefault="00B16E9C" w:rsidP="006149F8"/>
          <w:p w:rsidR="00B16E9C" w:rsidRDefault="00B16E9C" w:rsidP="006149F8">
            <w:r>
              <w:t xml:space="preserve">      ,,</w:t>
            </w:r>
          </w:p>
        </w:tc>
      </w:tr>
      <w:tr w:rsidR="0024741A" w:rsidRPr="00B1528B" w:rsidTr="006149F8">
        <w:tc>
          <w:tcPr>
            <w:tcW w:w="2340" w:type="dxa"/>
          </w:tcPr>
          <w:p w:rsidR="0024741A" w:rsidRDefault="002435A3" w:rsidP="006149F8">
            <w:r>
              <w:t xml:space="preserve">               ,,</w:t>
            </w:r>
          </w:p>
        </w:tc>
        <w:tc>
          <w:tcPr>
            <w:tcW w:w="1530" w:type="dxa"/>
          </w:tcPr>
          <w:p w:rsidR="0024741A" w:rsidRPr="00B1528B" w:rsidRDefault="002435A3" w:rsidP="006149F8">
            <w:r>
              <w:t xml:space="preserve">            ,,</w:t>
            </w:r>
          </w:p>
        </w:tc>
        <w:tc>
          <w:tcPr>
            <w:tcW w:w="2070" w:type="dxa"/>
          </w:tcPr>
          <w:p w:rsidR="0024741A" w:rsidRDefault="002435A3" w:rsidP="006149F8">
            <w:r>
              <w:t>Values in Human-Human Relations</w:t>
            </w:r>
          </w:p>
        </w:tc>
        <w:tc>
          <w:tcPr>
            <w:tcW w:w="2610" w:type="dxa"/>
          </w:tcPr>
          <w:p w:rsidR="0024741A" w:rsidRDefault="002435A3" w:rsidP="006149F8">
            <w:r>
              <w:t>(I)</w:t>
            </w:r>
            <w:r w:rsidR="00BD2067">
              <w:t>Values in Relations</w:t>
            </w:r>
          </w:p>
          <w:p w:rsidR="00BD2067" w:rsidRDefault="00BD2067" w:rsidP="006149F8">
            <w:r>
              <w:t>(II)Trust</w:t>
            </w:r>
          </w:p>
          <w:p w:rsidR="00BD2067" w:rsidRDefault="00BD2067" w:rsidP="006149F8">
            <w:r>
              <w:t>(III)Samman (Respect)</w:t>
            </w:r>
          </w:p>
          <w:p w:rsidR="00BD2067" w:rsidRDefault="00BD2067" w:rsidP="006149F8">
            <w:r>
              <w:t>(IV)Ego Verses Respect</w:t>
            </w:r>
          </w:p>
        </w:tc>
        <w:tc>
          <w:tcPr>
            <w:tcW w:w="1350" w:type="dxa"/>
          </w:tcPr>
          <w:p w:rsidR="0024741A" w:rsidRDefault="00BD2067" w:rsidP="006149F8">
            <w:r>
              <w:t>PDF</w:t>
            </w:r>
          </w:p>
        </w:tc>
        <w:tc>
          <w:tcPr>
            <w:tcW w:w="1425" w:type="dxa"/>
          </w:tcPr>
          <w:p w:rsidR="0024741A" w:rsidRDefault="00BD2067" w:rsidP="006149F8">
            <w:r>
              <w:t>Unit- 3</w:t>
            </w:r>
          </w:p>
          <w:p w:rsidR="00BD2067" w:rsidRDefault="00BD2067" w:rsidP="006149F8">
            <w:r>
              <w:t>Chapter- 12</w:t>
            </w:r>
          </w:p>
        </w:tc>
        <w:tc>
          <w:tcPr>
            <w:tcW w:w="1365" w:type="dxa"/>
          </w:tcPr>
          <w:p w:rsidR="0024741A" w:rsidRDefault="0024741A" w:rsidP="006149F8"/>
          <w:p w:rsidR="00BD2067" w:rsidRDefault="00BD2067" w:rsidP="006149F8">
            <w:r>
              <w:t xml:space="preserve">        ,,</w:t>
            </w:r>
          </w:p>
        </w:tc>
        <w:tc>
          <w:tcPr>
            <w:tcW w:w="1170" w:type="dxa"/>
          </w:tcPr>
          <w:p w:rsidR="0024741A" w:rsidRDefault="0024741A" w:rsidP="006149F8"/>
          <w:p w:rsidR="00BD2067" w:rsidRDefault="00BD2067" w:rsidP="006149F8">
            <w:r>
              <w:t xml:space="preserve">      ,,</w:t>
            </w:r>
          </w:p>
        </w:tc>
      </w:tr>
      <w:tr w:rsidR="0024741A" w:rsidRPr="00B1528B" w:rsidTr="006149F8">
        <w:tc>
          <w:tcPr>
            <w:tcW w:w="2340" w:type="dxa"/>
          </w:tcPr>
          <w:p w:rsidR="0024741A" w:rsidRDefault="00FF5F20" w:rsidP="006149F8">
            <w:r>
              <w:t xml:space="preserve">                ,,</w:t>
            </w:r>
          </w:p>
        </w:tc>
        <w:tc>
          <w:tcPr>
            <w:tcW w:w="1530" w:type="dxa"/>
          </w:tcPr>
          <w:p w:rsidR="0024741A" w:rsidRPr="00B1528B" w:rsidRDefault="00FF5F20" w:rsidP="006149F8">
            <w:r>
              <w:t xml:space="preserve">           ,,</w:t>
            </w:r>
          </w:p>
        </w:tc>
        <w:tc>
          <w:tcPr>
            <w:tcW w:w="2070" w:type="dxa"/>
          </w:tcPr>
          <w:p w:rsidR="0024741A" w:rsidRDefault="00FF5F20" w:rsidP="006149F8">
            <w:r>
              <w:t>Understanding Harmony in the Society</w:t>
            </w:r>
          </w:p>
        </w:tc>
        <w:tc>
          <w:tcPr>
            <w:tcW w:w="2610" w:type="dxa"/>
          </w:tcPr>
          <w:p w:rsidR="0024741A" w:rsidRDefault="005223D3" w:rsidP="006149F8">
            <w:r>
              <w:t>(I)Samadhan</w:t>
            </w:r>
          </w:p>
          <w:p w:rsidR="005223D3" w:rsidRDefault="005223D3" w:rsidP="006149F8">
            <w:r>
              <w:t>(II)Samridhi</w:t>
            </w:r>
          </w:p>
          <w:p w:rsidR="005223D3" w:rsidRDefault="005223D3" w:rsidP="006149F8">
            <w:r>
              <w:t>(iii)Sah-Astitva (Co-Existence)</w:t>
            </w:r>
          </w:p>
        </w:tc>
        <w:tc>
          <w:tcPr>
            <w:tcW w:w="1350" w:type="dxa"/>
          </w:tcPr>
          <w:p w:rsidR="0024741A" w:rsidRDefault="005223D3" w:rsidP="006149F8">
            <w:r>
              <w:t>PDF</w:t>
            </w:r>
          </w:p>
        </w:tc>
        <w:tc>
          <w:tcPr>
            <w:tcW w:w="1425" w:type="dxa"/>
          </w:tcPr>
          <w:p w:rsidR="0024741A" w:rsidRDefault="005223D3" w:rsidP="006149F8">
            <w:r>
              <w:t>Unit- 3</w:t>
            </w:r>
          </w:p>
          <w:p w:rsidR="005223D3" w:rsidRDefault="005223D3" w:rsidP="006149F8">
            <w:r>
              <w:t>Chapter- 13</w:t>
            </w:r>
          </w:p>
        </w:tc>
        <w:tc>
          <w:tcPr>
            <w:tcW w:w="1365" w:type="dxa"/>
          </w:tcPr>
          <w:p w:rsidR="0024741A" w:rsidRDefault="0024741A" w:rsidP="006149F8"/>
          <w:p w:rsidR="005223D3" w:rsidRDefault="005223D3" w:rsidP="006149F8">
            <w:r>
              <w:t xml:space="preserve">       ,,</w:t>
            </w:r>
          </w:p>
        </w:tc>
        <w:tc>
          <w:tcPr>
            <w:tcW w:w="1170" w:type="dxa"/>
          </w:tcPr>
          <w:p w:rsidR="0024741A" w:rsidRDefault="0024741A" w:rsidP="006149F8"/>
          <w:p w:rsidR="005223D3" w:rsidRDefault="005223D3" w:rsidP="006149F8">
            <w:r>
              <w:t xml:space="preserve">      ,,</w:t>
            </w:r>
          </w:p>
        </w:tc>
      </w:tr>
      <w:tr w:rsidR="0024741A" w:rsidRPr="00B1528B" w:rsidTr="006149F8">
        <w:tc>
          <w:tcPr>
            <w:tcW w:w="2340" w:type="dxa"/>
          </w:tcPr>
          <w:p w:rsidR="0024741A" w:rsidRDefault="000C2641" w:rsidP="006149F8">
            <w:r>
              <w:lastRenderedPageBreak/>
              <w:t xml:space="preserve">               ,,</w:t>
            </w:r>
          </w:p>
        </w:tc>
        <w:tc>
          <w:tcPr>
            <w:tcW w:w="1530" w:type="dxa"/>
          </w:tcPr>
          <w:p w:rsidR="0024741A" w:rsidRPr="00B1528B" w:rsidRDefault="000C2641" w:rsidP="006149F8">
            <w:r>
              <w:t xml:space="preserve">              ,,</w:t>
            </w:r>
          </w:p>
        </w:tc>
        <w:tc>
          <w:tcPr>
            <w:tcW w:w="2070" w:type="dxa"/>
          </w:tcPr>
          <w:p w:rsidR="0024741A" w:rsidRDefault="000C2641" w:rsidP="006149F8">
            <w:r>
              <w:t>Vision of Universal Harmonious Society</w:t>
            </w:r>
          </w:p>
        </w:tc>
        <w:tc>
          <w:tcPr>
            <w:tcW w:w="2610" w:type="dxa"/>
          </w:tcPr>
          <w:p w:rsidR="0024741A" w:rsidRDefault="000C2641" w:rsidP="006149F8">
            <w:r>
              <w:t>(I)Akhand Samaj</w:t>
            </w:r>
          </w:p>
          <w:p w:rsidR="000C2641" w:rsidRDefault="000C2641" w:rsidP="006149F8">
            <w:r>
              <w:t>(II) Road blocks of Akhand Samaj</w:t>
            </w:r>
          </w:p>
        </w:tc>
        <w:tc>
          <w:tcPr>
            <w:tcW w:w="1350" w:type="dxa"/>
          </w:tcPr>
          <w:p w:rsidR="0024741A" w:rsidRDefault="000C2641" w:rsidP="006149F8">
            <w:r>
              <w:t>PDF</w:t>
            </w:r>
          </w:p>
        </w:tc>
        <w:tc>
          <w:tcPr>
            <w:tcW w:w="1425" w:type="dxa"/>
          </w:tcPr>
          <w:p w:rsidR="0024741A" w:rsidRDefault="000C2641" w:rsidP="006149F8">
            <w:r>
              <w:t>Unit- 3</w:t>
            </w:r>
          </w:p>
          <w:p w:rsidR="000C2641" w:rsidRDefault="000C2641" w:rsidP="006149F8">
            <w:r>
              <w:t>Chapter- 14</w:t>
            </w:r>
          </w:p>
        </w:tc>
        <w:tc>
          <w:tcPr>
            <w:tcW w:w="1365" w:type="dxa"/>
          </w:tcPr>
          <w:p w:rsidR="0024741A" w:rsidRDefault="0024741A" w:rsidP="006149F8"/>
          <w:p w:rsidR="000C2641" w:rsidRDefault="000C2641" w:rsidP="006149F8">
            <w:r>
              <w:t xml:space="preserve">        ,,</w:t>
            </w:r>
          </w:p>
        </w:tc>
        <w:tc>
          <w:tcPr>
            <w:tcW w:w="1170" w:type="dxa"/>
          </w:tcPr>
          <w:p w:rsidR="0024741A" w:rsidRDefault="0024741A" w:rsidP="006149F8"/>
          <w:p w:rsidR="000C2641" w:rsidRDefault="000C2641" w:rsidP="006149F8">
            <w:r>
              <w:t xml:space="preserve">    ,,</w:t>
            </w:r>
          </w:p>
        </w:tc>
      </w:tr>
      <w:tr w:rsidR="0024741A" w:rsidRPr="00B1528B" w:rsidTr="006149F8">
        <w:tc>
          <w:tcPr>
            <w:tcW w:w="2340" w:type="dxa"/>
          </w:tcPr>
          <w:p w:rsidR="0024741A" w:rsidRDefault="00413AA0" w:rsidP="006149F8">
            <w:r>
              <w:t xml:space="preserve">              ,,</w:t>
            </w:r>
          </w:p>
        </w:tc>
        <w:tc>
          <w:tcPr>
            <w:tcW w:w="1530" w:type="dxa"/>
          </w:tcPr>
          <w:p w:rsidR="0024741A" w:rsidRPr="00B1528B" w:rsidRDefault="00413AA0" w:rsidP="006149F8">
            <w:r>
              <w:t xml:space="preserve">             ,,</w:t>
            </w:r>
          </w:p>
        </w:tc>
        <w:tc>
          <w:tcPr>
            <w:tcW w:w="2070" w:type="dxa"/>
          </w:tcPr>
          <w:p w:rsidR="0024741A" w:rsidRDefault="00596760" w:rsidP="006149F8">
            <w:r>
              <w:t xml:space="preserve">Understanding Harmony in Nature; Interconnectedness and Mutual Fulfillment in Nature and Understanding Existence as Co-Existence ; Harmony at All Level of Existence </w:t>
            </w:r>
          </w:p>
        </w:tc>
        <w:tc>
          <w:tcPr>
            <w:tcW w:w="2610" w:type="dxa"/>
          </w:tcPr>
          <w:p w:rsidR="0024741A" w:rsidRDefault="000814C7" w:rsidP="006149F8">
            <w:r>
              <w:t>(I)Four Order of Nature</w:t>
            </w:r>
          </w:p>
          <w:p w:rsidR="000814C7" w:rsidRDefault="000814C7" w:rsidP="006149F8">
            <w:r>
              <w:t>(II)Co-Existence</w:t>
            </w:r>
          </w:p>
          <w:p w:rsidR="000814C7" w:rsidRDefault="000814C7" w:rsidP="006149F8">
            <w:r>
              <w:t>(III)Eco-System</w:t>
            </w:r>
          </w:p>
          <w:p w:rsidR="000814C7" w:rsidRDefault="000814C7" w:rsidP="006149F8">
            <w:r>
              <w:t>(IV)Fearlessness</w:t>
            </w:r>
          </w:p>
          <w:p w:rsidR="000814C7" w:rsidRDefault="000814C7" w:rsidP="006149F8">
            <w:r>
              <w:t>(V)Human Interrelationship with Nature</w:t>
            </w:r>
          </w:p>
          <w:p w:rsidR="000814C7" w:rsidRDefault="000814C7" w:rsidP="006149F8">
            <w:r>
              <w:t>(VI)Nature is Our Life</w:t>
            </w:r>
          </w:p>
          <w:p w:rsidR="000814C7" w:rsidRDefault="000814C7" w:rsidP="006149F8">
            <w:r>
              <w:t>(VII)Can a Technical Society Live in Harmony with Nature</w:t>
            </w:r>
          </w:p>
          <w:p w:rsidR="000814C7" w:rsidRDefault="000814C7" w:rsidP="006149F8">
            <w:r>
              <w:t>(VIII)</w:t>
            </w:r>
            <w:r w:rsidR="00EF1D82">
              <w:t>How Harmony with Natur</w:t>
            </w:r>
            <w:r w:rsidR="00E9033F">
              <w:t>e gives us perspective on our ow</w:t>
            </w:r>
            <w:r w:rsidR="00EF1D82">
              <w:t>n Lives</w:t>
            </w:r>
          </w:p>
          <w:p w:rsidR="00EF1D82" w:rsidRDefault="00EF1D82" w:rsidP="006149F8">
            <w:r>
              <w:t>(IX)Holistic perception of Harmony at all levels of Existence</w:t>
            </w:r>
          </w:p>
        </w:tc>
        <w:tc>
          <w:tcPr>
            <w:tcW w:w="1350" w:type="dxa"/>
          </w:tcPr>
          <w:p w:rsidR="0024741A" w:rsidRDefault="00EF1D82" w:rsidP="006149F8">
            <w:r>
              <w:t>PDF</w:t>
            </w:r>
          </w:p>
        </w:tc>
        <w:tc>
          <w:tcPr>
            <w:tcW w:w="1425" w:type="dxa"/>
          </w:tcPr>
          <w:p w:rsidR="0024741A" w:rsidRDefault="00EF1D82" w:rsidP="006149F8">
            <w:r>
              <w:t>Unit- 4</w:t>
            </w:r>
          </w:p>
          <w:p w:rsidR="00EF1D82" w:rsidRDefault="00EF1D82" w:rsidP="006149F8">
            <w:r>
              <w:t>Chapter- 15,16 and 17</w:t>
            </w:r>
          </w:p>
        </w:tc>
        <w:tc>
          <w:tcPr>
            <w:tcW w:w="1365" w:type="dxa"/>
          </w:tcPr>
          <w:p w:rsidR="0024741A" w:rsidRDefault="0024741A" w:rsidP="006149F8"/>
          <w:p w:rsidR="00EF1D82" w:rsidRDefault="00EF1D82" w:rsidP="006149F8">
            <w:r>
              <w:t xml:space="preserve">       ,,</w:t>
            </w:r>
          </w:p>
        </w:tc>
        <w:tc>
          <w:tcPr>
            <w:tcW w:w="1170" w:type="dxa"/>
          </w:tcPr>
          <w:p w:rsidR="0024741A" w:rsidRDefault="0024741A" w:rsidP="006149F8"/>
          <w:p w:rsidR="00EF1D82" w:rsidRDefault="00EF1D82" w:rsidP="006149F8">
            <w:r>
              <w:t xml:space="preserve">     ,,</w:t>
            </w:r>
          </w:p>
        </w:tc>
      </w:tr>
      <w:tr w:rsidR="0024741A" w:rsidRPr="00B1528B" w:rsidTr="006149F8">
        <w:tc>
          <w:tcPr>
            <w:tcW w:w="2340" w:type="dxa"/>
          </w:tcPr>
          <w:p w:rsidR="0024741A" w:rsidRDefault="00A06A3D" w:rsidP="006149F8">
            <w:r>
              <w:t xml:space="preserve">               ,,</w:t>
            </w:r>
          </w:p>
        </w:tc>
        <w:tc>
          <w:tcPr>
            <w:tcW w:w="1530" w:type="dxa"/>
          </w:tcPr>
          <w:p w:rsidR="0024741A" w:rsidRPr="00B1528B" w:rsidRDefault="00A06A3D" w:rsidP="006149F8">
            <w:r>
              <w:t xml:space="preserve">            ,,</w:t>
            </w:r>
          </w:p>
        </w:tc>
        <w:tc>
          <w:tcPr>
            <w:tcW w:w="2070" w:type="dxa"/>
          </w:tcPr>
          <w:p w:rsidR="0024741A" w:rsidRDefault="00A06A3D" w:rsidP="006149F8">
            <w:r>
              <w:t xml:space="preserve">Natural Acceptance of </w:t>
            </w:r>
            <w:r w:rsidR="00774CD0">
              <w:t xml:space="preserve">Human Values &amp; Ethical Human Conduct; Professional Ethics; </w:t>
            </w:r>
            <w:r w:rsidR="008D46D3">
              <w:t>Values an Business Code of Conduct; Transition to Universal human Order</w:t>
            </w:r>
          </w:p>
        </w:tc>
        <w:tc>
          <w:tcPr>
            <w:tcW w:w="2610" w:type="dxa"/>
          </w:tcPr>
          <w:p w:rsidR="0024741A" w:rsidRDefault="00A001A2" w:rsidP="006149F8">
            <w:r>
              <w:t>(I)The Characteristics of an Ethical Person</w:t>
            </w:r>
          </w:p>
          <w:p w:rsidR="00A001A2" w:rsidRDefault="00A001A2" w:rsidP="006149F8">
            <w:r>
              <w:t>(II)Short Notes on Ethics, Morals and Integrity</w:t>
            </w:r>
          </w:p>
          <w:p w:rsidR="00A001A2" w:rsidRDefault="00A001A2" w:rsidP="006149F8">
            <w:r>
              <w:t>(III)Short Notes on Dharma and Adharma</w:t>
            </w:r>
          </w:p>
          <w:p w:rsidR="00A001A2" w:rsidRDefault="00A001A2" w:rsidP="006149F8">
            <w:r>
              <w:t>(IV)Social Transformation</w:t>
            </w:r>
          </w:p>
          <w:p w:rsidR="00A001A2" w:rsidRDefault="00A001A2" w:rsidP="006149F8">
            <w:r>
              <w:t>(V)</w:t>
            </w:r>
            <w:r w:rsidR="006149F8">
              <w:t>Values for Customer</w:t>
            </w:r>
          </w:p>
          <w:p w:rsidR="006149F8" w:rsidRDefault="006149F8" w:rsidP="006149F8">
            <w:r>
              <w:t>(VI)Values for Employees</w:t>
            </w:r>
          </w:p>
          <w:p w:rsidR="006149F8" w:rsidRDefault="006149F8" w:rsidP="006149F8">
            <w:r>
              <w:t>(VII)Employers Value, from the point of view of Employees from Employer side</w:t>
            </w:r>
          </w:p>
          <w:p w:rsidR="006149F8" w:rsidRDefault="006149F8" w:rsidP="006149F8">
            <w:r>
              <w:lastRenderedPageBreak/>
              <w:t>(VIII)Ancient Human Values</w:t>
            </w:r>
          </w:p>
          <w:p w:rsidR="006149F8" w:rsidRDefault="006149F8" w:rsidP="006149F8">
            <w:r>
              <w:t xml:space="preserve">(IX)Natural Acceptance </w:t>
            </w:r>
          </w:p>
          <w:p w:rsidR="006149F8" w:rsidRDefault="006149F8" w:rsidP="006149F8">
            <w:r>
              <w:t>(X)Ethical Code of Conduct</w:t>
            </w:r>
          </w:p>
          <w:p w:rsidR="006149F8" w:rsidRDefault="006149F8" w:rsidP="006149F8">
            <w:r>
              <w:t>(XI)Advertising Ethics</w:t>
            </w:r>
          </w:p>
          <w:p w:rsidR="006149F8" w:rsidRDefault="006149F8" w:rsidP="006149F8">
            <w:r>
              <w:t>(XII)Unethical Advertising</w:t>
            </w:r>
          </w:p>
          <w:p w:rsidR="006149F8" w:rsidRDefault="006149F8" w:rsidP="006149F8">
            <w:r>
              <w:t>(XIII)Descriptive Ethics</w:t>
            </w:r>
          </w:p>
          <w:p w:rsidR="006149F8" w:rsidRDefault="006149F8" w:rsidP="006149F8">
            <w:r>
              <w:t>(XIV)Engineers; engineering Ethics</w:t>
            </w:r>
          </w:p>
          <w:p w:rsidR="006149F8" w:rsidRDefault="006149F8" w:rsidP="006149F8">
            <w:r>
              <w:t>(XV)Instrumental values, Intrinsic Values</w:t>
            </w:r>
          </w:p>
          <w:p w:rsidR="006149F8" w:rsidRDefault="006149F8" w:rsidP="006149F8">
            <w:r>
              <w:t>(XVI)Values for Customers</w:t>
            </w:r>
          </w:p>
          <w:p w:rsidR="006149F8" w:rsidRDefault="006149F8" w:rsidP="006149F8">
            <w:r>
              <w:t>(XVII)Values for Employees and Employers</w:t>
            </w:r>
          </w:p>
        </w:tc>
        <w:tc>
          <w:tcPr>
            <w:tcW w:w="1350" w:type="dxa"/>
          </w:tcPr>
          <w:p w:rsidR="0024741A" w:rsidRDefault="00022811" w:rsidP="006149F8">
            <w:r>
              <w:lastRenderedPageBreak/>
              <w:t>PDF</w:t>
            </w:r>
          </w:p>
        </w:tc>
        <w:tc>
          <w:tcPr>
            <w:tcW w:w="1425" w:type="dxa"/>
          </w:tcPr>
          <w:p w:rsidR="0024741A" w:rsidRDefault="003A55F7" w:rsidP="006149F8">
            <w:r>
              <w:t>Unit- 5</w:t>
            </w:r>
          </w:p>
          <w:p w:rsidR="003A55F7" w:rsidRDefault="003A55F7" w:rsidP="006149F8">
            <w:r>
              <w:t>Chapter- 18, 19, 20 and 21</w:t>
            </w:r>
          </w:p>
        </w:tc>
        <w:tc>
          <w:tcPr>
            <w:tcW w:w="1365" w:type="dxa"/>
          </w:tcPr>
          <w:p w:rsidR="0024741A" w:rsidRDefault="0024741A" w:rsidP="006149F8"/>
          <w:p w:rsidR="00022811" w:rsidRDefault="00022811" w:rsidP="006149F8">
            <w:r>
              <w:t xml:space="preserve">        ,,</w:t>
            </w:r>
          </w:p>
        </w:tc>
        <w:tc>
          <w:tcPr>
            <w:tcW w:w="1170" w:type="dxa"/>
          </w:tcPr>
          <w:p w:rsidR="0024741A" w:rsidRDefault="0024741A" w:rsidP="006149F8"/>
          <w:p w:rsidR="00022811" w:rsidRDefault="00022811" w:rsidP="006149F8">
            <w:r>
              <w:t xml:space="preserve">      ,,</w:t>
            </w:r>
          </w:p>
        </w:tc>
      </w:tr>
      <w:tr w:rsidR="00704F51" w:rsidRPr="00B1528B" w:rsidTr="006149F8">
        <w:tc>
          <w:tcPr>
            <w:tcW w:w="2340" w:type="dxa"/>
          </w:tcPr>
          <w:p w:rsidR="00704F51" w:rsidRDefault="00704F51" w:rsidP="006149F8">
            <w:r>
              <w:lastRenderedPageBreak/>
              <w:t xml:space="preserve">                  ,, </w:t>
            </w:r>
          </w:p>
        </w:tc>
        <w:tc>
          <w:tcPr>
            <w:tcW w:w="1530" w:type="dxa"/>
          </w:tcPr>
          <w:p w:rsidR="00704F51" w:rsidRDefault="00704F51" w:rsidP="006149F8">
            <w:r>
              <w:t xml:space="preserve">           ,,</w:t>
            </w:r>
          </w:p>
        </w:tc>
        <w:tc>
          <w:tcPr>
            <w:tcW w:w="2070" w:type="dxa"/>
          </w:tcPr>
          <w:p w:rsidR="00704F51" w:rsidRDefault="00704F51" w:rsidP="006149F8">
            <w:r>
              <w:t>Question bank</w:t>
            </w:r>
          </w:p>
        </w:tc>
        <w:tc>
          <w:tcPr>
            <w:tcW w:w="2610" w:type="dxa"/>
          </w:tcPr>
          <w:p w:rsidR="00704F51" w:rsidRDefault="00704F51" w:rsidP="006149F8">
            <w:r>
              <w:t>………………………..</w:t>
            </w:r>
          </w:p>
        </w:tc>
        <w:tc>
          <w:tcPr>
            <w:tcW w:w="1350" w:type="dxa"/>
          </w:tcPr>
          <w:p w:rsidR="00704F51" w:rsidRDefault="00704F51" w:rsidP="006149F8">
            <w:r>
              <w:t>PDF</w:t>
            </w:r>
          </w:p>
        </w:tc>
        <w:tc>
          <w:tcPr>
            <w:tcW w:w="1425" w:type="dxa"/>
          </w:tcPr>
          <w:p w:rsidR="00704F51" w:rsidRDefault="00704F51" w:rsidP="006149F8">
            <w:r>
              <w:t>Unit- 1 to 5</w:t>
            </w:r>
          </w:p>
        </w:tc>
        <w:tc>
          <w:tcPr>
            <w:tcW w:w="1365" w:type="dxa"/>
          </w:tcPr>
          <w:p w:rsidR="00704F51" w:rsidRDefault="00704F51" w:rsidP="006149F8">
            <w:r>
              <w:t xml:space="preserve">       ,,</w:t>
            </w:r>
          </w:p>
        </w:tc>
        <w:tc>
          <w:tcPr>
            <w:tcW w:w="1170" w:type="dxa"/>
          </w:tcPr>
          <w:p w:rsidR="00704F51" w:rsidRDefault="00704F51" w:rsidP="006149F8">
            <w:r>
              <w:t xml:space="preserve">       ,,</w:t>
            </w:r>
          </w:p>
        </w:tc>
      </w:tr>
      <w:tr w:rsidR="00704F51" w:rsidRPr="00B1528B" w:rsidTr="006149F8">
        <w:tc>
          <w:tcPr>
            <w:tcW w:w="2340" w:type="dxa"/>
          </w:tcPr>
          <w:p w:rsidR="00704F51" w:rsidRDefault="00704F51" w:rsidP="006149F8">
            <w:r>
              <w:t xml:space="preserve">                  ,,</w:t>
            </w:r>
          </w:p>
        </w:tc>
        <w:tc>
          <w:tcPr>
            <w:tcW w:w="1530" w:type="dxa"/>
          </w:tcPr>
          <w:p w:rsidR="00704F51" w:rsidRDefault="00704F51" w:rsidP="006149F8">
            <w:r>
              <w:t xml:space="preserve">           ,,</w:t>
            </w:r>
          </w:p>
        </w:tc>
        <w:tc>
          <w:tcPr>
            <w:tcW w:w="2070" w:type="dxa"/>
          </w:tcPr>
          <w:p w:rsidR="00704F51" w:rsidRDefault="00704F51" w:rsidP="006149F8">
            <w:r>
              <w:t xml:space="preserve"> </w:t>
            </w:r>
            <w:r w:rsidR="00D2681D">
              <w:t>Lecture</w:t>
            </w:r>
          </w:p>
        </w:tc>
        <w:tc>
          <w:tcPr>
            <w:tcW w:w="2610" w:type="dxa"/>
          </w:tcPr>
          <w:p w:rsidR="00704F51" w:rsidRDefault="00704F51" w:rsidP="006149F8">
            <w:r>
              <w:t>…………………..</w:t>
            </w:r>
          </w:p>
        </w:tc>
        <w:tc>
          <w:tcPr>
            <w:tcW w:w="1350" w:type="dxa"/>
          </w:tcPr>
          <w:p w:rsidR="00704F51" w:rsidRDefault="00704F51" w:rsidP="006149F8">
            <w:r>
              <w:t>Audio</w:t>
            </w:r>
          </w:p>
        </w:tc>
        <w:tc>
          <w:tcPr>
            <w:tcW w:w="1425" w:type="dxa"/>
          </w:tcPr>
          <w:p w:rsidR="00704F51" w:rsidRDefault="00D2681D" w:rsidP="006149F8">
            <w:r>
              <w:t>Unit- 2, 3, and 4</w:t>
            </w:r>
          </w:p>
        </w:tc>
        <w:tc>
          <w:tcPr>
            <w:tcW w:w="1365" w:type="dxa"/>
          </w:tcPr>
          <w:p w:rsidR="00D2681D" w:rsidRDefault="00D2681D" w:rsidP="006149F8">
            <w:r>
              <w:t xml:space="preserve">      ,,</w:t>
            </w:r>
          </w:p>
        </w:tc>
        <w:tc>
          <w:tcPr>
            <w:tcW w:w="1170" w:type="dxa"/>
          </w:tcPr>
          <w:p w:rsidR="00704F51" w:rsidRDefault="00D2681D" w:rsidP="006149F8">
            <w:r>
              <w:t xml:space="preserve">      ,,</w:t>
            </w:r>
          </w:p>
        </w:tc>
      </w:tr>
    </w:tbl>
    <w:p w:rsidR="0024741A" w:rsidRDefault="0024741A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tbl>
      <w:tblPr>
        <w:tblStyle w:val="TableGrid"/>
        <w:tblW w:w="13860" w:type="dxa"/>
        <w:tblInd w:w="-252" w:type="dxa"/>
        <w:tblLook w:val="04A0"/>
      </w:tblPr>
      <w:tblGrid>
        <w:gridCol w:w="2340"/>
        <w:gridCol w:w="1530"/>
        <w:gridCol w:w="2070"/>
        <w:gridCol w:w="2610"/>
        <w:gridCol w:w="1350"/>
        <w:gridCol w:w="1425"/>
        <w:gridCol w:w="1365"/>
        <w:gridCol w:w="1170"/>
      </w:tblGrid>
      <w:tr w:rsidR="00F812EB" w:rsidRPr="00B1528B" w:rsidTr="00A022ED">
        <w:tc>
          <w:tcPr>
            <w:tcW w:w="2340" w:type="dxa"/>
          </w:tcPr>
          <w:p w:rsidR="00F812EB" w:rsidRPr="00B1528B" w:rsidRDefault="00F812EB" w:rsidP="00A022ED">
            <w:r>
              <w:lastRenderedPageBreak/>
              <w:t>Teacher’s Name</w:t>
            </w:r>
          </w:p>
        </w:tc>
        <w:tc>
          <w:tcPr>
            <w:tcW w:w="1530" w:type="dxa"/>
          </w:tcPr>
          <w:p w:rsidR="00F812EB" w:rsidRPr="00B1528B" w:rsidRDefault="00F812EB" w:rsidP="00A022ED">
            <w:r w:rsidRPr="00B1528B">
              <w:t>Subject</w:t>
            </w:r>
          </w:p>
        </w:tc>
        <w:tc>
          <w:tcPr>
            <w:tcW w:w="2070" w:type="dxa"/>
          </w:tcPr>
          <w:p w:rsidR="00F812EB" w:rsidRPr="00B1528B" w:rsidRDefault="00F812EB" w:rsidP="00A022ED">
            <w:r>
              <w:t>Topic</w:t>
            </w:r>
          </w:p>
        </w:tc>
        <w:tc>
          <w:tcPr>
            <w:tcW w:w="2610" w:type="dxa"/>
          </w:tcPr>
          <w:p w:rsidR="00F812EB" w:rsidRPr="00B1528B" w:rsidRDefault="00F812EB" w:rsidP="00A022ED">
            <w:r>
              <w:t>Sub-Topic</w:t>
            </w:r>
          </w:p>
        </w:tc>
        <w:tc>
          <w:tcPr>
            <w:tcW w:w="1350" w:type="dxa"/>
          </w:tcPr>
          <w:p w:rsidR="00F812EB" w:rsidRPr="00B1528B" w:rsidRDefault="00F812EB" w:rsidP="00A022ED">
            <w:r>
              <w:t>Type of E-content (PDF. Video etc.)</w:t>
            </w:r>
          </w:p>
        </w:tc>
        <w:tc>
          <w:tcPr>
            <w:tcW w:w="1425" w:type="dxa"/>
          </w:tcPr>
          <w:p w:rsidR="00F812EB" w:rsidRPr="00B1528B" w:rsidRDefault="00F812EB" w:rsidP="00A022ED">
            <w:r>
              <w:t>Syllabus</w:t>
            </w:r>
          </w:p>
        </w:tc>
        <w:tc>
          <w:tcPr>
            <w:tcW w:w="1365" w:type="dxa"/>
          </w:tcPr>
          <w:p w:rsidR="00F812EB" w:rsidRPr="00B1528B" w:rsidRDefault="00F812EB" w:rsidP="00A022ED">
            <w:r>
              <w:t>Session/Year</w:t>
            </w:r>
          </w:p>
        </w:tc>
        <w:tc>
          <w:tcPr>
            <w:tcW w:w="1170" w:type="dxa"/>
          </w:tcPr>
          <w:p w:rsidR="00F812EB" w:rsidRPr="00B1528B" w:rsidRDefault="00F812EB" w:rsidP="00A022ED">
            <w:r>
              <w:t>Link where uploaded</w:t>
            </w:r>
          </w:p>
        </w:tc>
      </w:tr>
      <w:tr w:rsidR="00F812EB" w:rsidRPr="00B1528B" w:rsidTr="00A022ED">
        <w:tc>
          <w:tcPr>
            <w:tcW w:w="2340" w:type="dxa"/>
          </w:tcPr>
          <w:p w:rsidR="00F812EB" w:rsidRPr="00F812EB" w:rsidRDefault="00F812EB" w:rsidP="00A022ED">
            <w:pPr>
              <w:rPr>
                <w:b/>
              </w:rPr>
            </w:pPr>
            <w:r w:rsidRPr="00F812EB">
              <w:rPr>
                <w:b/>
              </w:rPr>
              <w:t>Dr. Mahendra Pratap Yadav</w:t>
            </w:r>
          </w:p>
        </w:tc>
        <w:tc>
          <w:tcPr>
            <w:tcW w:w="1530" w:type="dxa"/>
          </w:tcPr>
          <w:p w:rsidR="00F812EB" w:rsidRPr="00F812EB" w:rsidRDefault="00F812EB" w:rsidP="00A022ED">
            <w:pPr>
              <w:rPr>
                <w:b/>
              </w:rPr>
            </w:pPr>
            <w:r w:rsidRPr="00F812EB">
              <w:rPr>
                <w:b/>
              </w:rPr>
              <w:t>Profassional English</w:t>
            </w:r>
          </w:p>
        </w:tc>
        <w:tc>
          <w:tcPr>
            <w:tcW w:w="2070" w:type="dxa"/>
          </w:tcPr>
          <w:p w:rsidR="00F812EB" w:rsidRDefault="00537421" w:rsidP="00A022ED">
            <w:r>
              <w:t>Basic Technical Writing</w:t>
            </w:r>
          </w:p>
        </w:tc>
        <w:tc>
          <w:tcPr>
            <w:tcW w:w="2610" w:type="dxa"/>
          </w:tcPr>
          <w:p w:rsidR="00F812EB" w:rsidRDefault="00537421" w:rsidP="00A022ED">
            <w:r>
              <w:t xml:space="preserve">(I)Coherence </w:t>
            </w:r>
          </w:p>
          <w:p w:rsidR="00537421" w:rsidRDefault="00537421" w:rsidP="00A022ED">
            <w:r>
              <w:t>(II)Unity</w:t>
            </w:r>
          </w:p>
          <w:p w:rsidR="00537421" w:rsidRDefault="00537421" w:rsidP="00A022ED">
            <w:r>
              <w:t xml:space="preserve">(III)Emphasis Writing </w:t>
            </w:r>
          </w:p>
          <w:p w:rsidR="00537421" w:rsidRDefault="00537421" w:rsidP="00A022ED">
            <w:r>
              <w:t xml:space="preserve">(IV)Paragraph Writing </w:t>
            </w:r>
          </w:p>
          <w:p w:rsidR="00537421" w:rsidRDefault="00537421" w:rsidP="00A022ED">
            <w:r>
              <w:t xml:space="preserve">(V)Writing Techniques, Types of Writing Skills </w:t>
            </w:r>
          </w:p>
        </w:tc>
        <w:tc>
          <w:tcPr>
            <w:tcW w:w="1350" w:type="dxa"/>
          </w:tcPr>
          <w:p w:rsidR="00F812EB" w:rsidRDefault="00537421" w:rsidP="00A022ED">
            <w:r>
              <w:t>PDF</w:t>
            </w:r>
          </w:p>
        </w:tc>
        <w:tc>
          <w:tcPr>
            <w:tcW w:w="1425" w:type="dxa"/>
          </w:tcPr>
          <w:p w:rsidR="00537421" w:rsidRDefault="00537421" w:rsidP="00A022ED">
            <w:r>
              <w:t>Module- 3</w:t>
            </w:r>
          </w:p>
        </w:tc>
        <w:tc>
          <w:tcPr>
            <w:tcW w:w="1365" w:type="dxa"/>
          </w:tcPr>
          <w:p w:rsidR="00537421" w:rsidRDefault="00537421" w:rsidP="00537421">
            <w:r>
              <w:t xml:space="preserve">Ist Year, Sem.- II, </w:t>
            </w:r>
          </w:p>
          <w:p w:rsidR="00537421" w:rsidRDefault="00537421" w:rsidP="00537421">
            <w:r>
              <w:t>2019- 20</w:t>
            </w:r>
          </w:p>
          <w:p w:rsidR="00F812EB" w:rsidRDefault="00537421" w:rsidP="00537421">
            <w:r>
              <w:t>ECE, EIE and EE</w:t>
            </w:r>
          </w:p>
        </w:tc>
        <w:tc>
          <w:tcPr>
            <w:tcW w:w="1170" w:type="dxa"/>
          </w:tcPr>
          <w:p w:rsidR="00F812EB" w:rsidRDefault="00537421" w:rsidP="00A022ED">
            <w:r>
              <w:t>Google Classroom</w:t>
            </w:r>
          </w:p>
        </w:tc>
      </w:tr>
      <w:tr w:rsidR="009160E0" w:rsidRPr="00B1528B" w:rsidTr="00A022ED">
        <w:tc>
          <w:tcPr>
            <w:tcW w:w="2340" w:type="dxa"/>
          </w:tcPr>
          <w:p w:rsidR="009160E0" w:rsidRPr="00F812EB" w:rsidRDefault="009160E0" w:rsidP="00A022ED">
            <w:pPr>
              <w:rPr>
                <w:b/>
              </w:rPr>
            </w:pPr>
            <w:r>
              <w:rPr>
                <w:b/>
              </w:rPr>
              <w:t xml:space="preserve">                 ,,</w:t>
            </w:r>
          </w:p>
        </w:tc>
        <w:tc>
          <w:tcPr>
            <w:tcW w:w="1530" w:type="dxa"/>
          </w:tcPr>
          <w:p w:rsidR="009160E0" w:rsidRPr="00F812EB" w:rsidRDefault="009160E0" w:rsidP="00A022ED">
            <w:pPr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9160E0" w:rsidRDefault="009160E0" w:rsidP="00A022ED">
            <w:r>
              <w:t xml:space="preserve">Common Grammatical Errors &amp; Technical Style  </w:t>
            </w:r>
          </w:p>
        </w:tc>
        <w:tc>
          <w:tcPr>
            <w:tcW w:w="2610" w:type="dxa"/>
          </w:tcPr>
          <w:p w:rsidR="009160E0" w:rsidRDefault="009160E0" w:rsidP="00A022ED">
            <w:r>
              <w:t>(I)Subject-Verb Agreement</w:t>
            </w:r>
          </w:p>
          <w:p w:rsidR="009160E0" w:rsidRDefault="009160E0" w:rsidP="00A022ED">
            <w:r>
              <w:t xml:space="preserve">(II)Rules for </w:t>
            </w:r>
            <w:r w:rsidR="00254F31">
              <w:t xml:space="preserve">Subject-Verb Agreement </w:t>
            </w:r>
          </w:p>
          <w:p w:rsidR="00254F31" w:rsidRDefault="00254F31" w:rsidP="00A022ED">
            <w:r>
              <w:t>(III)</w:t>
            </w:r>
            <w:r w:rsidR="00C97BC9">
              <w:t>Redundancies (Avoid Repitition)</w:t>
            </w:r>
          </w:p>
          <w:p w:rsidR="00C97BC9" w:rsidRDefault="00C97BC9" w:rsidP="00A022ED">
            <w:r>
              <w:t>(IV)Cliches</w:t>
            </w:r>
          </w:p>
          <w:p w:rsidR="00C97BC9" w:rsidRDefault="00C97BC9" w:rsidP="00A022ED">
            <w:r>
              <w:t>(V)Technical Style</w:t>
            </w:r>
          </w:p>
          <w:p w:rsidR="00C97BC9" w:rsidRDefault="00C97BC9" w:rsidP="00A022ED">
            <w:r>
              <w:t>(VI)Modifiers</w:t>
            </w:r>
          </w:p>
        </w:tc>
        <w:tc>
          <w:tcPr>
            <w:tcW w:w="1350" w:type="dxa"/>
          </w:tcPr>
          <w:p w:rsidR="009160E0" w:rsidRDefault="007F32BE" w:rsidP="00A022ED">
            <w:r>
              <w:t>PDF</w:t>
            </w:r>
          </w:p>
        </w:tc>
        <w:tc>
          <w:tcPr>
            <w:tcW w:w="1425" w:type="dxa"/>
          </w:tcPr>
          <w:p w:rsidR="009160E0" w:rsidRDefault="007F32BE" w:rsidP="00A022ED">
            <w:r>
              <w:t>Module- 4</w:t>
            </w:r>
          </w:p>
        </w:tc>
        <w:tc>
          <w:tcPr>
            <w:tcW w:w="1365" w:type="dxa"/>
          </w:tcPr>
          <w:p w:rsidR="009160E0" w:rsidRDefault="009160E0" w:rsidP="00537421"/>
          <w:p w:rsidR="007F32BE" w:rsidRDefault="007F32BE" w:rsidP="00537421">
            <w:r>
              <w:t xml:space="preserve">         ,,</w:t>
            </w:r>
          </w:p>
        </w:tc>
        <w:tc>
          <w:tcPr>
            <w:tcW w:w="1170" w:type="dxa"/>
          </w:tcPr>
          <w:p w:rsidR="009160E0" w:rsidRDefault="009160E0" w:rsidP="00A022ED"/>
          <w:p w:rsidR="007F32BE" w:rsidRDefault="007F32BE" w:rsidP="00A022ED">
            <w:r>
              <w:t xml:space="preserve">       ,,</w:t>
            </w:r>
          </w:p>
        </w:tc>
      </w:tr>
      <w:tr w:rsidR="007F32BE" w:rsidRPr="00B1528B" w:rsidTr="00A022ED">
        <w:tc>
          <w:tcPr>
            <w:tcW w:w="2340" w:type="dxa"/>
          </w:tcPr>
          <w:p w:rsidR="007F32BE" w:rsidRDefault="007F32BE" w:rsidP="00A022ED">
            <w:pPr>
              <w:rPr>
                <w:b/>
              </w:rPr>
            </w:pPr>
            <w:r>
              <w:rPr>
                <w:b/>
              </w:rPr>
              <w:t xml:space="preserve">                   ,,</w:t>
            </w:r>
          </w:p>
        </w:tc>
        <w:tc>
          <w:tcPr>
            <w:tcW w:w="1530" w:type="dxa"/>
          </w:tcPr>
          <w:p w:rsidR="007F32BE" w:rsidRDefault="007F32BE" w:rsidP="00A022ED">
            <w:pPr>
              <w:rPr>
                <w:b/>
              </w:rPr>
            </w:pPr>
            <w:r>
              <w:rPr>
                <w:b/>
              </w:rPr>
              <w:t xml:space="preserve">         ,,</w:t>
            </w:r>
          </w:p>
        </w:tc>
        <w:tc>
          <w:tcPr>
            <w:tcW w:w="2070" w:type="dxa"/>
          </w:tcPr>
          <w:p w:rsidR="007F32BE" w:rsidRDefault="007F32BE" w:rsidP="00A022ED">
            <w:r>
              <w:t>Presentation Strategies &amp; Oral Communication</w:t>
            </w:r>
          </w:p>
        </w:tc>
        <w:tc>
          <w:tcPr>
            <w:tcW w:w="2610" w:type="dxa"/>
          </w:tcPr>
          <w:p w:rsidR="007F32BE" w:rsidRDefault="007F32BE" w:rsidP="00A022ED">
            <w:r>
              <w:t>(I)Presentation Strategy</w:t>
            </w:r>
            <w:r w:rsidR="002B72AD">
              <w:t>- Purpose of Presentation</w:t>
            </w:r>
          </w:p>
          <w:p w:rsidR="002B72AD" w:rsidRDefault="002B72AD" w:rsidP="00A022ED">
            <w:r>
              <w:t xml:space="preserve">(II)Oral </w:t>
            </w:r>
            <w:r w:rsidR="00F608BE">
              <w:t>Communication</w:t>
            </w:r>
          </w:p>
          <w:p w:rsidR="00F608BE" w:rsidRDefault="00F608BE" w:rsidP="00A022ED">
            <w:r>
              <w:t>(III)Analysis of Audience and Locale</w:t>
            </w:r>
          </w:p>
          <w:p w:rsidR="00F608BE" w:rsidRDefault="00F608BE" w:rsidP="00A022ED">
            <w:r>
              <w:t xml:space="preserve">(IV)Modulating Style and </w:t>
            </w:r>
            <w:r w:rsidR="005C4183">
              <w:t>Content</w:t>
            </w:r>
          </w:p>
          <w:p w:rsidR="005C4183" w:rsidRDefault="005C4183" w:rsidP="00A022ED">
            <w:r>
              <w:t>(</w:t>
            </w:r>
            <w:r w:rsidR="002A2DDF">
              <w:t>V</w:t>
            </w:r>
            <w:r>
              <w:t>)Communication at Work Place</w:t>
            </w:r>
          </w:p>
          <w:p w:rsidR="002A2DDF" w:rsidRDefault="002A2DDF" w:rsidP="00A022ED">
            <w:r>
              <w:t>(VI)Body Language (Kinesics)</w:t>
            </w:r>
            <w:r w:rsidR="009F4139">
              <w:t>- Importance of Body Language, Types of Body Language</w:t>
            </w:r>
          </w:p>
          <w:p w:rsidR="00580786" w:rsidRDefault="002A2DDF" w:rsidP="00A022ED">
            <w:r>
              <w:t>(VII)</w:t>
            </w:r>
            <w:r w:rsidR="009F4139">
              <w:t xml:space="preserve">Para linguistics </w:t>
            </w:r>
            <w:r w:rsidR="00580786">
              <w:t xml:space="preserve">Features of Voice- </w:t>
            </w:r>
            <w:r w:rsidR="00580786">
              <w:lastRenderedPageBreak/>
              <w:t>Dynamics – Pitch, Intonation, Stress, Rhythm and Conversation</w:t>
            </w:r>
          </w:p>
          <w:p w:rsidR="002A2DDF" w:rsidRDefault="00580786" w:rsidP="00A022ED">
            <w:r>
              <w:t xml:space="preserve">(VIII)Speaking Skills- Pillars of Public Speaking, Importance of Public Speaking, Tips for effective Public Speaking Skills, Speaking with Confidence </w:t>
            </w:r>
            <w:r w:rsidR="009F4139">
              <w:t xml:space="preserve"> </w:t>
            </w:r>
          </w:p>
        </w:tc>
        <w:tc>
          <w:tcPr>
            <w:tcW w:w="1350" w:type="dxa"/>
          </w:tcPr>
          <w:p w:rsidR="007F32BE" w:rsidRDefault="002A2DDF" w:rsidP="00A022ED">
            <w:r>
              <w:lastRenderedPageBreak/>
              <w:t>PDF</w:t>
            </w:r>
          </w:p>
        </w:tc>
        <w:tc>
          <w:tcPr>
            <w:tcW w:w="1425" w:type="dxa"/>
          </w:tcPr>
          <w:p w:rsidR="007F32BE" w:rsidRDefault="002A2DDF" w:rsidP="00A022ED">
            <w:r>
              <w:t>Module- 5</w:t>
            </w:r>
          </w:p>
        </w:tc>
        <w:tc>
          <w:tcPr>
            <w:tcW w:w="1365" w:type="dxa"/>
          </w:tcPr>
          <w:p w:rsidR="007F32BE" w:rsidRDefault="007F32BE" w:rsidP="00537421"/>
          <w:p w:rsidR="002A2DDF" w:rsidRDefault="002A2DDF" w:rsidP="00537421">
            <w:r>
              <w:t xml:space="preserve">        ,,</w:t>
            </w:r>
          </w:p>
        </w:tc>
        <w:tc>
          <w:tcPr>
            <w:tcW w:w="1170" w:type="dxa"/>
          </w:tcPr>
          <w:p w:rsidR="007F32BE" w:rsidRDefault="002A2DDF" w:rsidP="00A022ED">
            <w:r>
              <w:t xml:space="preserve">    </w:t>
            </w:r>
          </w:p>
          <w:p w:rsidR="002A2DDF" w:rsidRDefault="002A2DDF" w:rsidP="00A022ED">
            <w:r>
              <w:t xml:space="preserve">      ,,</w:t>
            </w:r>
          </w:p>
        </w:tc>
      </w:tr>
    </w:tbl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p w:rsidR="0082429D" w:rsidRDefault="0082429D"/>
    <w:sectPr w:rsidR="0082429D" w:rsidSect="00B1528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7D7" w:rsidRDefault="005A37D7" w:rsidP="00184214">
      <w:pPr>
        <w:spacing w:after="0" w:line="240" w:lineRule="auto"/>
      </w:pPr>
      <w:r>
        <w:separator/>
      </w:r>
    </w:p>
  </w:endnote>
  <w:endnote w:type="continuationSeparator" w:id="1">
    <w:p w:rsidR="005A37D7" w:rsidRDefault="005A37D7" w:rsidP="0018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59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F4298" w:rsidRDefault="001F42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0DF1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40DF1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84214" w:rsidRDefault="001842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7D7" w:rsidRDefault="005A37D7" w:rsidP="00184214">
      <w:pPr>
        <w:spacing w:after="0" w:line="240" w:lineRule="auto"/>
      </w:pPr>
      <w:r>
        <w:separator/>
      </w:r>
    </w:p>
  </w:footnote>
  <w:footnote w:type="continuationSeparator" w:id="1">
    <w:p w:rsidR="005A37D7" w:rsidRDefault="005A37D7" w:rsidP="0018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621"/>
    <w:multiLevelType w:val="hybridMultilevel"/>
    <w:tmpl w:val="D7205F88"/>
    <w:lvl w:ilvl="0" w:tplc="E9D2A98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77"/>
    <w:multiLevelType w:val="hybridMultilevel"/>
    <w:tmpl w:val="0C743AD0"/>
    <w:lvl w:ilvl="0" w:tplc="D302AB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22D4F"/>
    <w:multiLevelType w:val="hybridMultilevel"/>
    <w:tmpl w:val="12D0F234"/>
    <w:lvl w:ilvl="0" w:tplc="3618A89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F43BF"/>
    <w:multiLevelType w:val="hybridMultilevel"/>
    <w:tmpl w:val="F086FD86"/>
    <w:lvl w:ilvl="0" w:tplc="BED8FF9E">
      <w:start w:val="1"/>
      <w:numFmt w:val="upp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518"/>
    <w:rsid w:val="00022811"/>
    <w:rsid w:val="00040DF1"/>
    <w:rsid w:val="000814C7"/>
    <w:rsid w:val="000C2641"/>
    <w:rsid w:val="0016633E"/>
    <w:rsid w:val="00170661"/>
    <w:rsid w:val="00184214"/>
    <w:rsid w:val="001B13C7"/>
    <w:rsid w:val="001E6001"/>
    <w:rsid w:val="001F4298"/>
    <w:rsid w:val="002435A3"/>
    <w:rsid w:val="0024741A"/>
    <w:rsid w:val="00254F31"/>
    <w:rsid w:val="002A2DDF"/>
    <w:rsid w:val="002B72AD"/>
    <w:rsid w:val="002D79FC"/>
    <w:rsid w:val="0039313B"/>
    <w:rsid w:val="003A55F7"/>
    <w:rsid w:val="003B3D6F"/>
    <w:rsid w:val="003E70FE"/>
    <w:rsid w:val="003F007E"/>
    <w:rsid w:val="00413AA0"/>
    <w:rsid w:val="00443032"/>
    <w:rsid w:val="00466455"/>
    <w:rsid w:val="005223D3"/>
    <w:rsid w:val="00537421"/>
    <w:rsid w:val="00543C01"/>
    <w:rsid w:val="00580786"/>
    <w:rsid w:val="00596760"/>
    <w:rsid w:val="005A37D7"/>
    <w:rsid w:val="005C4183"/>
    <w:rsid w:val="005E00DC"/>
    <w:rsid w:val="006149F8"/>
    <w:rsid w:val="00636518"/>
    <w:rsid w:val="00704F51"/>
    <w:rsid w:val="00774CD0"/>
    <w:rsid w:val="007A52FA"/>
    <w:rsid w:val="007F32BE"/>
    <w:rsid w:val="0082429D"/>
    <w:rsid w:val="008D46D3"/>
    <w:rsid w:val="009160E0"/>
    <w:rsid w:val="009F4139"/>
    <w:rsid w:val="00A001A2"/>
    <w:rsid w:val="00A06A3D"/>
    <w:rsid w:val="00A66202"/>
    <w:rsid w:val="00A94DA9"/>
    <w:rsid w:val="00B1528B"/>
    <w:rsid w:val="00B16E9C"/>
    <w:rsid w:val="00B65235"/>
    <w:rsid w:val="00BD2067"/>
    <w:rsid w:val="00C2151D"/>
    <w:rsid w:val="00C85D48"/>
    <w:rsid w:val="00C97BC9"/>
    <w:rsid w:val="00CA2364"/>
    <w:rsid w:val="00CC31C7"/>
    <w:rsid w:val="00CF3C2A"/>
    <w:rsid w:val="00D2681D"/>
    <w:rsid w:val="00D36E04"/>
    <w:rsid w:val="00D80A5D"/>
    <w:rsid w:val="00D86E21"/>
    <w:rsid w:val="00DA56D4"/>
    <w:rsid w:val="00DE55B3"/>
    <w:rsid w:val="00E03746"/>
    <w:rsid w:val="00E04BA7"/>
    <w:rsid w:val="00E24F2D"/>
    <w:rsid w:val="00E9033F"/>
    <w:rsid w:val="00EB4A58"/>
    <w:rsid w:val="00EC6B3F"/>
    <w:rsid w:val="00EF1D82"/>
    <w:rsid w:val="00F608BE"/>
    <w:rsid w:val="00F812EB"/>
    <w:rsid w:val="00FF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0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214"/>
  </w:style>
  <w:style w:type="paragraph" w:styleId="Footer">
    <w:name w:val="footer"/>
    <w:basedOn w:val="Normal"/>
    <w:link w:val="FooterChar"/>
    <w:uiPriority w:val="99"/>
    <w:unhideWhenUsed/>
    <w:rsid w:val="0018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B8AE-DDBB-4B88-9DCF-2CD50885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2020-05-07T11:29:00Z</cp:lastPrinted>
  <dcterms:created xsi:type="dcterms:W3CDTF">2020-05-06T14:40:00Z</dcterms:created>
  <dcterms:modified xsi:type="dcterms:W3CDTF">2020-05-07T11:30:00Z</dcterms:modified>
</cp:coreProperties>
</file>